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70" w:rsidRPr="00E60C0E" w:rsidRDefault="005E57E5" w:rsidP="00E60C0E">
      <w:pPr>
        <w:jc w:val="center"/>
        <w:rPr>
          <w:b/>
          <w:lang w:eastAsia="zh-HK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3406775</wp:posOffset>
            </wp:positionH>
            <wp:positionV relativeFrom="paragraph">
              <wp:posOffset>48895</wp:posOffset>
            </wp:positionV>
            <wp:extent cx="2832735" cy="1057275"/>
            <wp:effectExtent l="19050" t="0" r="5715" b="0"/>
            <wp:wrapTight wrapText="bothSides">
              <wp:wrapPolygon edited="0">
                <wp:start x="-145" y="0"/>
                <wp:lineTo x="-145" y="21405"/>
                <wp:lineTo x="21644" y="21405"/>
                <wp:lineTo x="21644" y="0"/>
                <wp:lineTo x="-145" y="0"/>
              </wp:wrapPolygon>
            </wp:wrapTight>
            <wp:docPr id="1" name="圖片 1" descr="http://www.arccareers.com/the-skys-the-lim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careers.com/the-skys-the-limi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D57" w:rsidRPr="00E60C0E">
        <w:rPr>
          <w:rFonts w:hint="eastAsia"/>
          <w:b/>
          <w:lang w:eastAsia="zh-HK"/>
        </w:rPr>
        <w:t>Limit</w:t>
      </w:r>
      <w:r w:rsidRPr="005E57E5">
        <w:t xml:space="preserve"> </w:t>
      </w:r>
    </w:p>
    <w:p w:rsidR="00606D57" w:rsidRPr="00E60C0E" w:rsidRDefault="002A4E29">
      <w:pPr>
        <w:rPr>
          <w:b/>
          <w:lang w:eastAsia="zh-HK"/>
        </w:rPr>
      </w:pPr>
      <w:r>
        <w:rPr>
          <w:rFonts w:hint="eastAsia"/>
          <w:b/>
          <w:lang w:eastAsia="zh-HK"/>
        </w:rPr>
        <w:t>Evaluate:</w:t>
      </w:r>
    </w:p>
    <w:p w:rsidR="005D160B" w:rsidRDefault="00E60C0E">
      <w:pPr>
        <w:rPr>
          <w:lang w:eastAsia="zh-HK"/>
        </w:rPr>
      </w:pPr>
      <w:r w:rsidRPr="00E60C0E">
        <w:rPr>
          <w:rFonts w:hint="eastAsia"/>
          <w:b/>
          <w:lang w:eastAsia="zh-HK"/>
        </w:rPr>
        <w:t>1.</w:t>
      </w:r>
      <w:r>
        <w:rPr>
          <w:lang w:eastAsia="zh-HK"/>
        </w:rPr>
        <w:tab/>
      </w:r>
      <w:r>
        <w:rPr>
          <w:rFonts w:hint="eastAsia"/>
          <w:lang w:eastAsia="zh-HK"/>
        </w:rPr>
        <w:t xml:space="preserve">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func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1×2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2×3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+…+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n×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n+1</m:t>
                    </m:r>
                  </m:e>
                </m:d>
              </m:den>
            </m:f>
          </m:e>
        </m:d>
      </m:oMath>
    </w:p>
    <w:p w:rsidR="00606D57" w:rsidRDefault="00E60C0E">
      <w:pPr>
        <w:rPr>
          <w:lang w:eastAsia="zh-HK"/>
        </w:rPr>
      </w:pPr>
      <w:r w:rsidRPr="00E60C0E">
        <w:rPr>
          <w:rFonts w:hint="eastAsia"/>
          <w:b/>
          <w:lang w:eastAsia="zh-HK"/>
        </w:rPr>
        <w:t>2.</w:t>
      </w:r>
      <w:r>
        <w:rPr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func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+…+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-1</m:t>
                </m:r>
              </m:den>
            </m:f>
          </m:e>
        </m:d>
      </m:oMath>
    </w:p>
    <w:p w:rsidR="00E60C0E" w:rsidRDefault="00E60C0E">
      <w:pPr>
        <w:rPr>
          <w:lang w:eastAsia="zh-HK"/>
        </w:rPr>
      </w:pPr>
      <w:r w:rsidRPr="00E60C0E">
        <w:rPr>
          <w:rFonts w:hint="eastAsia"/>
          <w:b/>
          <w:lang w:eastAsia="zh-HK"/>
        </w:rPr>
        <w:t>3.</w:t>
      </w:r>
      <w:r>
        <w:rPr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func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den>
            </m:f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9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×…×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den>
            </m:f>
          </m:e>
        </m:d>
      </m:oMath>
    </w:p>
    <w:p w:rsidR="00AD27CC" w:rsidRDefault="00E60C0E">
      <w:pPr>
        <w:rPr>
          <w:lang w:eastAsia="zh-HK"/>
        </w:rPr>
      </w:pPr>
      <w:r w:rsidRPr="00E60C0E">
        <w:rPr>
          <w:rFonts w:hint="eastAsia"/>
          <w:b/>
          <w:lang w:eastAsia="zh-HK"/>
        </w:rPr>
        <w:t>4.</w:t>
      </w:r>
      <w:r>
        <w:rPr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n+1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n+1</m:t>
                    </m:r>
                  </m:sup>
                </m:sSup>
              </m:den>
            </m:f>
          </m:e>
        </m:func>
      </m:oMath>
    </w:p>
    <w:p w:rsidR="00E60C0E" w:rsidRDefault="00E60C0E">
      <w:pPr>
        <w:rPr>
          <w:lang w:eastAsia="zh-HK"/>
        </w:rPr>
      </w:pPr>
      <w:r w:rsidRPr="00E60C0E">
        <w:rPr>
          <w:rFonts w:hint="eastAsia"/>
          <w:b/>
          <w:lang w:eastAsia="zh-HK"/>
        </w:rPr>
        <w:t>5.</w:t>
      </w:r>
      <w:r>
        <w:rPr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func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ad>
              <m:radPr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2n+1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rad>
              <m:radPr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2n-1</m:t>
                </m:r>
              </m:e>
            </m:rad>
          </m:e>
        </m:d>
      </m:oMath>
    </w:p>
    <w:p w:rsidR="002A4E29" w:rsidRDefault="002A4E29">
      <w:pPr>
        <w:rPr>
          <w:lang w:eastAsia="zh-HK"/>
        </w:rPr>
      </w:pPr>
      <w:r w:rsidRPr="002A4E29">
        <w:rPr>
          <w:rFonts w:hint="eastAsia"/>
          <w:b/>
          <w:lang w:eastAsia="zh-HK"/>
        </w:rPr>
        <w:t>6.</w:t>
      </w:r>
      <w:r>
        <w:rPr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func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n+1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+…+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2n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den>
            </m:f>
          </m:e>
        </m:d>
      </m:oMath>
    </w:p>
    <w:p w:rsidR="005A1ACD" w:rsidRDefault="002A4E29" w:rsidP="005A1ACD">
      <w:pPr>
        <w:rPr>
          <w:lang w:eastAsia="zh-HK"/>
        </w:rPr>
      </w:pPr>
      <w:r>
        <w:rPr>
          <w:rFonts w:hint="eastAsia"/>
          <w:b/>
          <w:color w:val="333333"/>
          <w:lang w:eastAsia="zh-HK"/>
        </w:rPr>
        <w:t>7.</w:t>
      </w:r>
      <w:r>
        <w:rPr>
          <w:b/>
          <w:color w:val="333333"/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func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+…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n-1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e>
                </m:rad>
              </m:den>
            </m:f>
          </m:e>
        </m:d>
      </m:oMath>
    </w:p>
    <w:p w:rsidR="002A4E29" w:rsidRPr="002A4E29" w:rsidRDefault="005A1ACD" w:rsidP="00606D57">
      <w:pPr>
        <w:rPr>
          <w:color w:val="333333"/>
          <w:lang w:eastAsia="zh-HK"/>
        </w:rPr>
      </w:pPr>
      <w:r w:rsidRPr="00812B04">
        <w:rPr>
          <w:rFonts w:hint="eastAsia"/>
          <w:b/>
          <w:color w:val="333333"/>
          <w:lang w:eastAsia="zh-HK"/>
        </w:rPr>
        <w:t>8.</w:t>
      </w:r>
      <w:r>
        <w:rPr>
          <w:b/>
          <w:color w:val="333333"/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func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+1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+2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+…+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+n</m:t>
                    </m:r>
                  </m:e>
                </m:rad>
              </m:den>
            </m:f>
          </m:e>
        </m:d>
      </m:oMath>
    </w:p>
    <w:p w:rsidR="00CA61D9" w:rsidRDefault="00CA61D9" w:rsidP="00606D57">
      <w:pPr>
        <w:rPr>
          <w:color w:val="333333"/>
          <w:lang w:eastAsia="zh-HK"/>
        </w:rPr>
      </w:pPr>
      <w:r w:rsidRPr="00812B04">
        <w:rPr>
          <w:rFonts w:hint="eastAsia"/>
          <w:b/>
          <w:lang w:eastAsia="zh-HK"/>
        </w:rPr>
        <w:t>9.</w:t>
      </w:r>
      <w:r>
        <w:rPr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func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1×3×5×…×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2n-1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2×4×6×…×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2n</m:t>
                    </m:r>
                  </m:e>
                </m:d>
              </m:den>
            </m:f>
          </m:e>
        </m:d>
      </m:oMath>
    </w:p>
    <w:p w:rsidR="002A4E29" w:rsidRDefault="002A4E29" w:rsidP="00606D57">
      <w:pPr>
        <w:rPr>
          <w:rFonts w:hint="eastAsia"/>
          <w:color w:val="333333"/>
          <w:lang w:eastAsia="zh-HK"/>
        </w:rPr>
      </w:pPr>
    </w:p>
    <w:p w:rsidR="005E57E5" w:rsidRDefault="005E57E5" w:rsidP="00606D57">
      <w:pPr>
        <w:rPr>
          <w:color w:val="333333"/>
          <w:lang w:eastAsia="zh-HK"/>
        </w:rPr>
      </w:pPr>
    </w:p>
    <w:p w:rsidR="007B1021" w:rsidRDefault="007B1021" w:rsidP="007B1021">
      <w:pPr>
        <w:rPr>
          <w:lang w:eastAsia="zh-HK"/>
        </w:rPr>
      </w:pPr>
      <w:r w:rsidRPr="00E60C0E">
        <w:rPr>
          <w:rFonts w:hint="eastAsia"/>
          <w:b/>
          <w:lang w:eastAsia="zh-HK"/>
        </w:rPr>
        <w:t>1.</w:t>
      </w:r>
      <w:r>
        <w:rPr>
          <w:lang w:eastAsia="zh-HK"/>
        </w:rPr>
        <w:tab/>
      </w:r>
      <w:r>
        <w:rPr>
          <w:rFonts w:hint="eastAsia"/>
          <w:lang w:eastAsia="zh-HK"/>
        </w:rPr>
        <w:t xml:space="preserve">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func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1×2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2×3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+…+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n×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n+1</m:t>
                    </m:r>
                  </m:e>
                </m:d>
              </m:den>
            </m:f>
          </m:e>
        </m:d>
      </m:oMath>
    </w:p>
    <w:p w:rsidR="002A4E29" w:rsidRDefault="007B1021" w:rsidP="00606D57">
      <w:pPr>
        <w:rPr>
          <w:lang w:eastAsia="zh-HK"/>
        </w:rPr>
      </w:pPr>
      <w:r>
        <w:rPr>
          <w:rFonts w:hint="eastAsia"/>
          <w:color w:val="333333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color w:val="333333"/>
            <w:lang w:eastAsia="zh-HK"/>
          </w:rPr>
          <m:t>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func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+…+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n+1</m:t>
                    </m:r>
                  </m:den>
                </m:f>
              </m:e>
            </m:d>
          </m:e>
        </m:d>
      </m:oMath>
    </w:p>
    <w:p w:rsidR="007B1021" w:rsidRDefault="007B1021" w:rsidP="00606D57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color w:val="333333"/>
            <w:lang w:eastAsia="zh-HK"/>
          </w:rPr>
          <m:t>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func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n+1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=1</m:t>
        </m:r>
      </m:oMath>
    </w:p>
    <w:p w:rsidR="007B1021" w:rsidRDefault="007B1021" w:rsidP="00606D57">
      <w:pPr>
        <w:rPr>
          <w:lang w:eastAsia="zh-HK"/>
        </w:rPr>
      </w:pPr>
    </w:p>
    <w:p w:rsidR="00D63300" w:rsidRDefault="00D63300" w:rsidP="00D63300">
      <w:pPr>
        <w:rPr>
          <w:lang w:eastAsia="zh-HK"/>
        </w:rPr>
      </w:pPr>
      <w:r w:rsidRPr="00E60C0E">
        <w:rPr>
          <w:rFonts w:hint="eastAsia"/>
          <w:b/>
          <w:lang w:eastAsia="zh-HK"/>
        </w:rPr>
        <w:t>2.</w:t>
      </w:r>
      <w:r>
        <w:rPr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func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+…+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-1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color w:val="333333"/>
            <w:lang w:eastAsia="zh-HK"/>
          </w:rPr>
          <m:t>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lang w:eastAsia="zh-HK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r=2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r-1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r+1</m:t>
                        </m:r>
                      </m:e>
                    </m:d>
                  </m:den>
                </m:f>
              </m:e>
            </m:nary>
          </m:e>
        </m:func>
      </m:oMath>
    </w:p>
    <w:p w:rsidR="007B1021" w:rsidRPr="007B1021" w:rsidRDefault="00D63300" w:rsidP="00606D57">
      <w:pPr>
        <w:rPr>
          <w:color w:val="333333"/>
          <w:lang w:eastAsia="zh-HK"/>
        </w:rPr>
      </w:pPr>
      <w:r>
        <w:rPr>
          <w:rFonts w:hint="eastAsia"/>
          <w:color w:val="333333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lang w:eastAsia="zh-HK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r=2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r-1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r+1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</m:e>
            </m:nary>
          </m:e>
        </m:func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 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r=2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 xml:space="preserve">  </m:t>
                    </m:r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r-1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</m:t>
                    </m:r>
                  </m:e>
                </m:nary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r=2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 xml:space="preserve">  </m:t>
                    </m:r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r+1</m:t>
                        </m:r>
                      </m:den>
                    </m:f>
                  </m:e>
                </m:nary>
              </m:e>
            </m:d>
          </m:e>
        </m:func>
      </m:oMath>
    </w:p>
    <w:p w:rsidR="002A4E29" w:rsidRDefault="00531C9E" w:rsidP="00606D57">
      <w:pPr>
        <w:rPr>
          <w:lang w:eastAsia="zh-HK"/>
        </w:rPr>
      </w:pP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 xml:space="preserve">1+ </m:t>
                    </m:r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r=3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n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 xml:space="preserve">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r-1</m:t>
                            </m:r>
                          </m:den>
                        </m:f>
                      </m:e>
                    </m:nary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r=2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n-2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 xml:space="preserve">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r+1</m:t>
                            </m:r>
                          </m:den>
                        </m:f>
                      </m:e>
                    </m:nary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n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n+1</m:t>
                        </m:r>
                      </m:den>
                    </m:f>
                  </m:e>
                </m:d>
              </m:e>
            </m:d>
          </m:e>
        </m:func>
      </m:oMath>
    </w:p>
    <w:p w:rsidR="006F6C67" w:rsidRDefault="006F6C67" w:rsidP="00606D57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 xml:space="preserve">1+ </m:t>
                    </m:r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++</m:t>
                    </m:r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n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n+1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r=2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n-2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 xml:space="preserve">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r+1</m:t>
                            </m:r>
                          </m:den>
                        </m:f>
                      </m:e>
                    </m:nary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r=3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n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 xml:space="preserve"> 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r-1</m:t>
                            </m:r>
                          </m:den>
                        </m:f>
                      </m:e>
                    </m:nary>
                  </m:e>
                </m:d>
              </m:e>
            </m:d>
          </m:e>
        </m:func>
      </m:oMath>
    </w:p>
    <w:p w:rsidR="006F6C67" w:rsidRDefault="006F6C67" w:rsidP="00606D57">
      <w:pPr>
        <w:rPr>
          <w:color w:val="333333"/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 xml:space="preserve">1+ </m:t>
                    </m:r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n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n+1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0</m:t>
                    </m:r>
                  </m:e>
                </m:d>
              </m:e>
            </m:d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1+ 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4</m:t>
            </m:r>
          </m:den>
        </m:f>
      </m:oMath>
    </w:p>
    <w:p w:rsidR="000A3EE1" w:rsidRDefault="000A3EE1" w:rsidP="000A3EE1">
      <w:pPr>
        <w:rPr>
          <w:lang w:eastAsia="zh-HK"/>
        </w:rPr>
      </w:pPr>
      <w:r w:rsidRPr="00E60C0E">
        <w:rPr>
          <w:rFonts w:hint="eastAsia"/>
          <w:b/>
          <w:lang w:eastAsia="zh-HK"/>
        </w:rPr>
        <w:t>3.</w:t>
      </w:r>
      <w:r>
        <w:rPr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func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den>
            </m:f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9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×…×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func>
        <m:nary>
          <m:naryPr>
            <m:chr m:val="∏"/>
            <m:limLoc m:val="subSup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r=2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nary>
      </m:oMath>
    </w:p>
    <w:p w:rsidR="00586FFC" w:rsidRDefault="00586FFC" w:rsidP="000A3EE1">
      <w:pPr>
        <w:rPr>
          <w:lang w:eastAsia="zh-HK"/>
        </w:rPr>
      </w:pPr>
      <w:r>
        <w:rPr>
          <w:lang w:eastAsia="zh-HK"/>
        </w:rPr>
        <w:lastRenderedPageBreak/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func>
        <m:nary>
          <m:naryPr>
            <m:chr m:val="∏"/>
            <m:limLoc m:val="subSup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r=2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func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nary>
              <m:naryPr>
                <m:chr m:val="∏"/>
                <m:limLoc m:val="subSup"/>
                <m:ctrlPr>
                  <w:rPr>
                    <w:rFonts w:ascii="Cambria Math" w:hAnsi="Cambria Math"/>
                    <w:lang w:eastAsia="zh-HK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r=2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r-1</m:t>
                    </m:r>
                  </m:e>
                </m:d>
                <m:nary>
                  <m:naryPr>
                    <m:chr m:val="∏"/>
                    <m:limLoc m:val="subSup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r=2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r+1</m:t>
                        </m:r>
                      </m:e>
                    </m:d>
                  </m:e>
                </m:nary>
              </m:e>
            </m:nary>
          </m:num>
          <m:den>
            <m:nary>
              <m:naryPr>
                <m:chr m:val="∏"/>
                <m:limLoc m:val="subSup"/>
                <m:ctrlPr>
                  <w:rPr>
                    <w:rFonts w:ascii="Cambria Math" w:hAnsi="Cambria Math"/>
                    <w:lang w:eastAsia="zh-HK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r=2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r</m:t>
                </m:r>
                <m:nary>
                  <m:naryPr>
                    <m:chr m:val="∏"/>
                    <m:limLoc m:val="subSup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r=2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r</m:t>
                    </m:r>
                  </m:e>
                </m:nary>
              </m:e>
            </m:nary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limLow>
          <m:limLowPr>
            <m:ctrlPr>
              <w:rPr>
                <w:rFonts w:ascii="Cambria Math" w:hAnsi="Cambria Math"/>
                <w:lang w:eastAsia="zh-HK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n→∞</m:t>
            </m:r>
          </m:lim>
        </m:limLow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n-1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!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n+1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!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n!n!</m:t>
            </m:r>
          </m:den>
        </m:f>
      </m:oMath>
    </w:p>
    <w:p w:rsidR="00A80A2B" w:rsidRDefault="00A80A2B" w:rsidP="000A3EE1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func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den>
            </m:f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n+1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limLow>
          <m:limLowPr>
            <m:ctrlPr>
              <w:rPr>
                <w:rFonts w:ascii="Cambria Math" w:hAnsi="Cambria Math"/>
                <w:lang w:eastAsia="zh-HK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n→∞</m:t>
            </m:r>
          </m:lim>
        </m:limLow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</m:oMath>
    </w:p>
    <w:p w:rsidR="003D0383" w:rsidRDefault="003D0383" w:rsidP="000A3EE1">
      <w:pPr>
        <w:rPr>
          <w:lang w:eastAsia="zh-HK"/>
        </w:rPr>
      </w:pPr>
    </w:p>
    <w:p w:rsidR="003D0383" w:rsidRDefault="003D0383" w:rsidP="003D0383">
      <w:pPr>
        <w:rPr>
          <w:lang w:eastAsia="zh-HK"/>
        </w:rPr>
      </w:pPr>
      <w:r w:rsidRPr="00E60C0E">
        <w:rPr>
          <w:rFonts w:hint="eastAsia"/>
          <w:b/>
          <w:lang w:eastAsia="zh-HK"/>
        </w:rPr>
        <w:t>4.</w:t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L=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n+1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n+1</m:t>
                    </m:r>
                  </m:sup>
                </m:sSup>
              </m:den>
            </m:f>
          </m:e>
        </m:func>
      </m:oMath>
    </w:p>
    <w:p w:rsidR="003D0383" w:rsidRDefault="003D0383" w:rsidP="000A3EE1">
      <w:pPr>
        <w:rPr>
          <w:lang w:eastAsia="zh-HK"/>
        </w:rPr>
      </w:pPr>
      <w:r>
        <w:rPr>
          <w:rFonts w:hint="eastAsia"/>
          <w:lang w:eastAsia="zh-HK"/>
        </w:rPr>
        <w:tab/>
      </w:r>
      <w:r w:rsidRPr="003D0383">
        <w:rPr>
          <w:rFonts w:hint="eastAsia"/>
          <w:b/>
          <w:lang w:eastAsia="zh-HK"/>
        </w:rPr>
        <w:t>(a)</w:t>
      </w:r>
      <w:r>
        <w:rPr>
          <w:lang w:eastAsia="zh-HK"/>
        </w:rPr>
        <w:tab/>
      </w:r>
      <w:r>
        <w:rPr>
          <w:rFonts w:hint="eastAsia"/>
          <w:lang w:eastAsia="zh-HK"/>
        </w:rPr>
        <w:t xml:space="preserve">When  </w:t>
      </w:r>
      <m:oMath>
        <m:d>
          <m:dPr>
            <m:begChr m:val="|"/>
            <m:endChr m:val="|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d>
          <m:dPr>
            <m:begChr m:val="|"/>
            <m:endChr m:val="|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b</m:t>
            </m:r>
          </m:e>
        </m:d>
      </m:oMath>
      <w:r>
        <w:rPr>
          <w:rFonts w:hint="eastAsia"/>
          <w:lang w:eastAsia="zh-HK"/>
        </w:rPr>
        <w:t>,</w:t>
      </w:r>
    </w:p>
    <w:p w:rsidR="003D0383" w:rsidRPr="003D0383" w:rsidRDefault="003D0383" w:rsidP="000A3EE1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L=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a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b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a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b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+b</m:t>
                </m:r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b</m:t>
            </m:r>
          </m:den>
        </m:f>
      </m:oMath>
    </w:p>
    <w:p w:rsidR="00531C9E" w:rsidRDefault="003D0383" w:rsidP="00606D57">
      <w:pPr>
        <w:rPr>
          <w:lang w:eastAsia="zh-HK"/>
        </w:rPr>
      </w:pPr>
      <w:r>
        <w:rPr>
          <w:color w:val="333333"/>
          <w:lang w:eastAsia="zh-HK"/>
        </w:rPr>
        <w:tab/>
      </w:r>
      <w:r w:rsidRPr="003D0383">
        <w:rPr>
          <w:rFonts w:hint="eastAsia"/>
          <w:b/>
          <w:color w:val="333333"/>
          <w:lang w:eastAsia="zh-HK"/>
        </w:rPr>
        <w:t>(b)</w:t>
      </w:r>
      <w:r>
        <w:rPr>
          <w:color w:val="333333"/>
          <w:lang w:eastAsia="zh-HK"/>
        </w:rPr>
        <w:tab/>
      </w:r>
      <w:r>
        <w:rPr>
          <w:rFonts w:hint="eastAsia"/>
          <w:lang w:eastAsia="zh-HK"/>
        </w:rPr>
        <w:t xml:space="preserve">When  </w:t>
      </w:r>
      <m:oMath>
        <m:d>
          <m:dPr>
            <m:begChr m:val="|"/>
            <m:endChr m:val="|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b</m:t>
            </m:r>
          </m:e>
        </m:d>
      </m:oMath>
      <w:r>
        <w:rPr>
          <w:rFonts w:hint="eastAsia"/>
          <w:lang w:eastAsia="zh-HK"/>
        </w:rPr>
        <w:t>,</w:t>
      </w:r>
    </w:p>
    <w:p w:rsidR="003D0383" w:rsidRPr="003D0383" w:rsidRDefault="003D0383" w:rsidP="00606D5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 w:rsidRPr="003D0383">
        <w:rPr>
          <w:rFonts w:hint="eastAsia"/>
          <w:b/>
          <w:lang w:eastAsia="zh-HK"/>
        </w:rPr>
        <w:t>(i)</w:t>
      </w:r>
      <w:r w:rsidRPr="003D0383">
        <w:rPr>
          <w:b/>
          <w:lang w:eastAsia="zh-HK"/>
        </w:rPr>
        <w:tab/>
      </w:r>
      <w:r w:rsidRPr="003D0383">
        <w:rPr>
          <w:rFonts w:hint="eastAsia"/>
          <w:lang w:eastAsia="zh-HK"/>
        </w:rPr>
        <w:t xml:space="preserve">When  a = b, </w:t>
      </w:r>
    </w:p>
    <w:p w:rsidR="003D0383" w:rsidRDefault="003D0383" w:rsidP="00606D57">
      <w:pPr>
        <w:rPr>
          <w:lang w:eastAsia="zh-HK"/>
        </w:rPr>
      </w:pPr>
      <w:r w:rsidRPr="003D0383">
        <w:rPr>
          <w:lang w:eastAsia="zh-HK"/>
        </w:rPr>
        <w:tab/>
      </w:r>
      <w:r w:rsidRPr="003D0383">
        <w:rPr>
          <w:rFonts w:hint="eastAsia"/>
          <w:lang w:eastAsia="zh-HK"/>
        </w:rPr>
        <w:tab/>
      </w:r>
      <w:r w:rsidRPr="003D0383"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L=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n+1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=</m:t>
            </m:r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e>
        </m:func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 xml:space="preserve">   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or  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b</m:t>
                </m:r>
              </m:den>
            </m:f>
          </m:e>
        </m:d>
      </m:oMath>
    </w:p>
    <w:p w:rsidR="003D0383" w:rsidRDefault="003D0383" w:rsidP="00606D5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 w:rsidRPr="003D0383">
        <w:rPr>
          <w:rFonts w:hint="eastAsia"/>
          <w:b/>
          <w:lang w:eastAsia="zh-HK"/>
        </w:rPr>
        <w:t>(i</w:t>
      </w:r>
      <w:r>
        <w:rPr>
          <w:rFonts w:hint="eastAsia"/>
          <w:b/>
          <w:lang w:eastAsia="zh-HK"/>
        </w:rPr>
        <w:t>i</w:t>
      </w:r>
      <w:r w:rsidRPr="003D0383">
        <w:rPr>
          <w:rFonts w:hint="eastAsia"/>
          <w:b/>
          <w:lang w:eastAsia="zh-HK"/>
        </w:rPr>
        <w:t>)</w:t>
      </w:r>
      <w:r w:rsidRPr="003D0383">
        <w:rPr>
          <w:b/>
          <w:lang w:eastAsia="zh-HK"/>
        </w:rPr>
        <w:tab/>
      </w:r>
      <w:r w:rsidRPr="003D0383">
        <w:rPr>
          <w:rFonts w:hint="eastAsia"/>
          <w:lang w:eastAsia="zh-HK"/>
        </w:rPr>
        <w:t xml:space="preserve">When  a = </w:t>
      </w:r>
      <w:r>
        <w:rPr>
          <w:rFonts w:hint="eastAsia"/>
          <w:lang w:eastAsia="zh-HK"/>
        </w:rPr>
        <w:t>-</w:t>
      </w:r>
      <w:r w:rsidRPr="003D0383">
        <w:rPr>
          <w:rFonts w:hint="eastAsia"/>
          <w:lang w:eastAsia="zh-HK"/>
        </w:rPr>
        <w:t>b,</w:t>
      </w:r>
    </w:p>
    <w:p w:rsidR="003D0383" w:rsidRDefault="003D0383" w:rsidP="00606D5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L=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-a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n+1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-a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n+1</m:t>
                    </m:r>
                  </m:sup>
                </m:sSup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</m:t>
            </m:r>
          </m:den>
        </m:f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-1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-1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n+1</m:t>
                    </m:r>
                  </m:sup>
                </m:sSup>
              </m:den>
            </m:f>
          </m:e>
        </m:func>
      </m:oMath>
    </w:p>
    <w:p w:rsidR="00D338CB" w:rsidRDefault="00D338CB" w:rsidP="00606D5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lang w:eastAsia="zh-HK"/>
        </w:rPr>
        <w:tab/>
      </w:r>
      <w:r>
        <w:rPr>
          <w:rFonts w:hint="eastAsia"/>
          <w:lang w:eastAsia="zh-HK"/>
        </w:rPr>
        <w:t xml:space="preserve">The sequence oscillates between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 xml:space="preserve">0 and 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</m:oMath>
      <w:r>
        <w:rPr>
          <w:rFonts w:hint="eastAsia"/>
          <w:lang w:eastAsia="zh-HK"/>
        </w:rPr>
        <w:t xml:space="preserve">. The limit does not exist. </w:t>
      </w:r>
    </w:p>
    <w:p w:rsidR="00D338CB" w:rsidRDefault="00D338CB" w:rsidP="00D338CB">
      <w:pPr>
        <w:rPr>
          <w:lang w:eastAsia="zh-HK"/>
        </w:rPr>
      </w:pPr>
      <w:r>
        <w:rPr>
          <w:lang w:eastAsia="zh-HK"/>
        </w:rPr>
        <w:tab/>
      </w:r>
      <w:r w:rsidRPr="003D0383">
        <w:rPr>
          <w:rFonts w:hint="eastAsia"/>
          <w:b/>
          <w:color w:val="333333"/>
          <w:lang w:eastAsia="zh-HK"/>
        </w:rPr>
        <w:t>(</w:t>
      </w:r>
      <w:r>
        <w:rPr>
          <w:rFonts w:hint="eastAsia"/>
          <w:b/>
          <w:color w:val="333333"/>
          <w:lang w:eastAsia="zh-HK"/>
        </w:rPr>
        <w:t>c</w:t>
      </w:r>
      <w:r w:rsidRPr="003D0383">
        <w:rPr>
          <w:rFonts w:hint="eastAsia"/>
          <w:b/>
          <w:color w:val="333333"/>
          <w:lang w:eastAsia="zh-HK"/>
        </w:rPr>
        <w:t>)</w:t>
      </w:r>
      <w:r>
        <w:rPr>
          <w:color w:val="333333"/>
          <w:lang w:eastAsia="zh-HK"/>
        </w:rPr>
        <w:tab/>
      </w:r>
      <w:r>
        <w:rPr>
          <w:rFonts w:hint="eastAsia"/>
          <w:lang w:eastAsia="zh-HK"/>
        </w:rPr>
        <w:t xml:space="preserve">When  </w:t>
      </w:r>
      <m:oMath>
        <m:d>
          <m:dPr>
            <m:begChr m:val="|"/>
            <m:endChr m:val="|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&gt;</m:t>
        </m:r>
        <m:d>
          <m:dPr>
            <m:begChr m:val="|"/>
            <m:endChr m:val="|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b</m:t>
            </m:r>
          </m:e>
        </m:d>
      </m:oMath>
      <w:r>
        <w:rPr>
          <w:rFonts w:hint="eastAsia"/>
          <w:lang w:eastAsia="zh-HK"/>
        </w:rPr>
        <w:t>,</w:t>
      </w:r>
    </w:p>
    <w:p w:rsidR="00D338CB" w:rsidRDefault="00D338CB" w:rsidP="00D338CB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L=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b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a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a+b</m:t>
                    </m:r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b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a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sup>
                </m:sSup>
              </m:den>
            </m:f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a</m:t>
            </m:r>
          </m:den>
        </m:f>
      </m:oMath>
    </w:p>
    <w:p w:rsidR="0017013F" w:rsidRDefault="004219CD" w:rsidP="004219CD">
      <w:pPr>
        <w:rPr>
          <w:lang w:eastAsia="zh-HK"/>
        </w:rPr>
      </w:pPr>
      <w:r w:rsidRPr="00E60C0E">
        <w:rPr>
          <w:rFonts w:hint="eastAsia"/>
          <w:b/>
          <w:lang w:eastAsia="zh-HK"/>
        </w:rPr>
        <w:t>5.</w:t>
      </w:r>
      <w:r>
        <w:rPr>
          <w:lang w:eastAsia="zh-HK"/>
        </w:rPr>
        <w:tab/>
      </w:r>
      <w:r w:rsidR="0017013F" w:rsidRPr="0017013F">
        <w:rPr>
          <w:rFonts w:hint="eastAsia"/>
          <w:b/>
          <w:lang w:eastAsia="zh-HK"/>
        </w:rPr>
        <w:t>Method 1</w:t>
      </w:r>
    </w:p>
    <w:p w:rsidR="004219CD" w:rsidRDefault="0017013F" w:rsidP="004219CD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L=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func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ad>
              <m:radPr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2n+1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rad>
              <m:radPr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2n-1</m:t>
                </m:r>
              </m:e>
            </m:rad>
          </m:e>
        </m:d>
      </m:oMath>
    </w:p>
    <w:p w:rsidR="00D338CB" w:rsidRDefault="004219CD" w:rsidP="00606D5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Let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a=</m:t>
        </m:r>
        <m:rad>
          <m:radPr>
            <m:ctrlPr>
              <w:rPr>
                <w:rFonts w:ascii="Cambria Math" w:hAnsi="Cambria Math"/>
                <w:lang w:eastAsia="zh-HK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2n+1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,  b=</m:t>
        </m:r>
        <m:rad>
          <m:radPr>
            <m:ctrlPr>
              <w:rPr>
                <w:rFonts w:ascii="Cambria Math" w:hAnsi="Cambria Math"/>
                <w:lang w:eastAsia="zh-HK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2n-1</m:t>
            </m:r>
          </m:e>
        </m:rad>
      </m:oMath>
    </w:p>
    <w:p w:rsidR="004219CD" w:rsidRDefault="004219CD" w:rsidP="00606D5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Then  </w:t>
      </w:r>
      <m:oMath>
        <m:rad>
          <m:radPr>
            <m:ctrlPr>
              <w:rPr>
                <w:rFonts w:ascii="Cambria Math" w:hAnsi="Cambria Math"/>
                <w:lang w:eastAsia="zh-HK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2n+1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-</m:t>
        </m:r>
        <m:rad>
          <m:radPr>
            <m:ctrlPr>
              <w:rPr>
                <w:rFonts w:ascii="Cambria Math" w:hAnsi="Cambria Math"/>
                <w:lang w:eastAsia="zh-HK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2n-1</m:t>
            </m:r>
          </m:e>
        </m:rad>
        <m:r>
          <m:rPr>
            <m:sty m:val="p"/>
          </m:rPr>
          <w:rPr>
            <w:rFonts w:ascii="Cambria Math" w:hAnsi="Cambria Math"/>
            <w:lang w:eastAsia="zh-HK"/>
          </w:rPr>
          <m:t>=a-b=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+ab+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2n+1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2n-1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+ab+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+ab+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den>
        </m:f>
      </m:oMath>
    </w:p>
    <w:p w:rsidR="00D338CB" w:rsidRPr="003D0383" w:rsidRDefault="004219CD" w:rsidP="00606D57">
      <w:pPr>
        <w:rPr>
          <w:color w:val="333333"/>
          <w:lang w:eastAsia="zh-HK"/>
        </w:rPr>
      </w:pPr>
      <w:r>
        <w:rPr>
          <w:color w:val="333333"/>
          <w:lang w:eastAsia="zh-HK"/>
        </w:rPr>
        <w:tab/>
      </w:r>
      <w:r>
        <w:rPr>
          <w:rFonts w:hint="eastAsia"/>
          <w:color w:val="333333"/>
          <w:lang w:eastAsia="zh-HK"/>
        </w:rPr>
        <w:t xml:space="preserve">As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n→∞, a→∞ and b→∞</m:t>
        </m:r>
      </m:oMath>
    </w:p>
    <w:p w:rsidR="003D0383" w:rsidRDefault="004219CD" w:rsidP="00606D57">
      <w:pPr>
        <w:rPr>
          <w:lang w:eastAsia="zh-HK"/>
        </w:rPr>
      </w:pPr>
      <w:r>
        <w:rPr>
          <w:rFonts w:hint="eastAsia"/>
          <w:color w:val="333333"/>
          <w:lang w:eastAsia="zh-HK"/>
        </w:rPr>
        <w:tab/>
        <w:t xml:space="preserve">Hence  </w:t>
      </w:r>
      <w:r w:rsidR="003D0383">
        <w:rPr>
          <w:color w:val="333333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L=0</m:t>
        </m:r>
      </m:oMath>
    </w:p>
    <w:p w:rsidR="0054685E" w:rsidRDefault="0017013F" w:rsidP="00606D57">
      <w:pPr>
        <w:rPr>
          <w:lang w:eastAsia="zh-HK"/>
        </w:rPr>
      </w:pPr>
      <w:r>
        <w:rPr>
          <w:b/>
          <w:lang w:eastAsia="zh-HK"/>
        </w:rPr>
        <w:tab/>
      </w:r>
      <w:r w:rsidRPr="0017013F">
        <w:rPr>
          <w:rFonts w:hint="eastAsia"/>
          <w:b/>
          <w:lang w:eastAsia="zh-HK"/>
        </w:rPr>
        <w:t xml:space="preserve">Method </w:t>
      </w:r>
      <w:r>
        <w:rPr>
          <w:rFonts w:hint="eastAsia"/>
          <w:b/>
          <w:lang w:eastAsia="zh-HK"/>
        </w:rPr>
        <w:t>2</w:t>
      </w:r>
      <w:r w:rsidR="0054685E">
        <w:rPr>
          <w:lang w:eastAsia="zh-HK"/>
        </w:rPr>
        <w:tab/>
      </w:r>
      <w:r w:rsidR="0054685E">
        <w:rPr>
          <w:rFonts w:hint="eastAsia"/>
          <w:lang w:eastAsia="zh-HK"/>
        </w:rPr>
        <w:t xml:space="preserve">Put  </w:t>
      </w:r>
      <w:r w:rsidR="0054685E"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n=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∆x</m:t>
            </m:r>
          </m:den>
        </m:f>
      </m:oMath>
      <w:r w:rsidR="0054685E">
        <w:rPr>
          <w:rFonts w:hint="eastAsia"/>
          <w:lang w:eastAsia="zh-HK"/>
        </w:rPr>
        <w:tab/>
      </w:r>
    </w:p>
    <w:p w:rsidR="0054685E" w:rsidRDefault="0054685E" w:rsidP="00606D57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color w:val="333333"/>
          <w:lang w:eastAsia="zh-HK"/>
        </w:rPr>
        <w:t xml:space="preserve">As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n→∞, ∆x→0</m:t>
        </m:r>
      </m:oMath>
    </w:p>
    <w:p w:rsidR="0054685E" w:rsidRDefault="0054685E" w:rsidP="00606D57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L=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∆x→0</m:t>
                </m:r>
              </m:lim>
            </m:limLow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∆x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+1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rad>
                  <m:ra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∆x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-1</m:t>
                    </m:r>
                  </m:e>
                </m:rad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=</m:t>
            </m:r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lim</m:t>
                    </m:r>
                  </m:e>
                  <m:li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∆x→0</m:t>
                    </m:r>
                  </m:lim>
                </m:limLow>
              </m:fNam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ad>
                      <m:ra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radPr>
                      <m:deg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deg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2+∆x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∆x</m:t>
                            </m:r>
                          </m:den>
                        </m:f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</m:t>
                    </m:r>
                    <m:rad>
                      <m:ra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radPr>
                      <m:deg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deg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2-∆x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eastAsia="zh-HK"/>
                              </w:rPr>
                              <m:t>∆x</m:t>
                            </m:r>
                          </m:den>
                        </m:f>
                      </m:e>
                    </m:rad>
                  </m:e>
                </m:d>
              </m:e>
            </m:func>
          </m:e>
        </m:func>
      </m:oMath>
    </w:p>
    <w:p w:rsidR="0054685E" w:rsidRDefault="0054685E" w:rsidP="00606D57">
      <w:pPr>
        <w:rPr>
          <w:color w:val="333333"/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∆x→0</m:t>
                </m:r>
              </m:lim>
            </m:limLow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ad>
                      <m:ra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radPr>
                      <m:deg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deg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2+∆x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</m:t>
                    </m:r>
                    <m:rad>
                      <m:ra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radPr>
                      <m:deg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deg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e>
                    </m:rad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radPr>
                      <m:deg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deg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∆x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ad>
                      <m:ra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radPr>
                      <m:deg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deg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2-∆x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-</m:t>
                    </m:r>
                    <m:rad>
                      <m:ra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radPr>
                      <m:deg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deg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e>
                    </m:rad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radPr>
                      <m:deg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deg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∆x</m:t>
                        </m:r>
                      </m:e>
                    </m:rad>
                  </m:den>
                </m:f>
              </m:e>
            </m:d>
          </m:e>
        </m:func>
      </m:oMath>
    </w:p>
    <w:p w:rsidR="004219CD" w:rsidRDefault="0017013F" w:rsidP="00606D57">
      <w:pPr>
        <w:rPr>
          <w:color w:val="333333"/>
          <w:lang w:eastAsia="zh-HK"/>
        </w:rPr>
      </w:pPr>
      <w:r>
        <w:rPr>
          <w:rFonts w:hint="eastAsia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limLow>
          <m:limLowPr>
            <m:ctrlPr>
              <w:rPr>
                <w:rFonts w:ascii="Cambria Math" w:hAnsi="Cambria Math"/>
                <w:lang w:eastAsia="zh-HK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∆x→0</m:t>
            </m:r>
          </m:lim>
        </m:limLow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∆x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2/3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∆x→0</m:t>
                </m:r>
              </m:lim>
            </m:limLow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ad>
                  <m:ra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2+∆x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rad>
                  <m:ra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∆x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∆x→0</m:t>
                </m:r>
              </m:lim>
            </m:limLow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ad>
                  <m:ra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2-∆x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-</m:t>
                </m:r>
                <m:rad>
                  <m:ra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3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∆x</m:t>
                </m:r>
              </m:den>
            </m:f>
          </m:e>
        </m:d>
      </m:oMath>
    </w:p>
    <w:p w:rsidR="0054685E" w:rsidRDefault="0017013F" w:rsidP="00606D57">
      <w:pPr>
        <w:rPr>
          <w:lang w:eastAsia="zh-HK"/>
        </w:rPr>
      </w:pPr>
      <w:r>
        <w:rPr>
          <w:rFonts w:hint="eastAsia"/>
          <w:color w:val="333333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limLow>
          <m:limLowPr>
            <m:ctrlPr>
              <w:rPr>
                <w:rFonts w:ascii="Cambria Math" w:hAnsi="Cambria Math"/>
                <w:lang w:eastAsia="zh-HK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∆x→0</m:t>
            </m:r>
          </m:lim>
        </m:limLow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∆x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2/3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d>
                  <m:dPr>
                    <m:begChr m:val=""/>
                    <m:endChr m:val="|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d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dx</m:t>
                        </m:r>
                      </m:den>
                    </m:f>
                    <m:rad>
                      <m:ra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radPr>
                      <m:deg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deg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</m:rad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x=2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</m:t>
            </m:r>
            <m:sSub>
              <m:sSubPr>
                <m:ctrlPr>
                  <w:rPr>
                    <w:rFonts w:ascii="Cambria Math" w:hAnsi="Cambria Math"/>
                    <w:lang w:eastAsia="zh-HK"/>
                  </w:rPr>
                </m:ctrlPr>
              </m:sSubPr>
              <m:e>
                <m:d>
                  <m:dPr>
                    <m:begChr m:val=""/>
                    <m:endChr m:val="|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d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dx</m:t>
                        </m:r>
                      </m:den>
                    </m:f>
                    <m:rad>
                      <m:ra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radPr>
                      <m:deg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3</m:t>
                        </m:r>
                      </m:deg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</m:rad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x=2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=0</m:t>
        </m:r>
      </m:oMath>
    </w:p>
    <w:p w:rsidR="0017013F" w:rsidRDefault="00FD1531" w:rsidP="00606D57">
      <w:pPr>
        <w:rPr>
          <w:color w:val="333333"/>
          <w:lang w:eastAsia="zh-HK"/>
        </w:rPr>
      </w:pPr>
      <w:r w:rsidRPr="002A4E29">
        <w:rPr>
          <w:rFonts w:hint="eastAsia"/>
          <w:b/>
          <w:lang w:eastAsia="zh-HK"/>
        </w:rPr>
        <w:lastRenderedPageBreak/>
        <w:t>6.</w:t>
      </w: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lang w:eastAsia="zh-HK"/>
          </w:rPr>
          <m:t>L=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func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n+1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+…+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2n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den>
            </m:f>
          </m:e>
        </m:d>
      </m:oMath>
    </w:p>
    <w:p w:rsidR="00E60C0E" w:rsidRDefault="00FD1531" w:rsidP="00E60C0E">
      <w:pPr>
        <w:rPr>
          <w:lang w:eastAsia="zh-HK"/>
        </w:rPr>
      </w:pPr>
      <w:r>
        <w:rPr>
          <w:rFonts w:hint="eastAsia"/>
          <w:lang w:eastAsia="zh-HK"/>
        </w:rPr>
        <w:tab/>
        <w:t>Since</w:t>
      </w:r>
      <w:r>
        <w:rPr>
          <w:lang w:eastAsia="zh-HK"/>
        </w:rPr>
        <w:tab/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2n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≤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n+k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≤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 xml:space="preserve">     for all  k=0,1,2,…,n</m:t>
        </m:r>
      </m:oMath>
    </w:p>
    <w:p w:rsidR="00FD1531" w:rsidRDefault="00FD1531" w:rsidP="00E60C0E">
      <w:pPr>
        <w:rPr>
          <w:lang w:eastAsia="zh-HK"/>
        </w:rPr>
      </w:pPr>
      <w:r>
        <w:rPr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func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2n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2n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+…+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2n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≤L≤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func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+…+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den>
            </m:f>
          </m:e>
        </m:d>
      </m:oMath>
    </w:p>
    <w:p w:rsidR="00637535" w:rsidRDefault="00637535" w:rsidP="00E60C0E">
      <w:pPr>
        <w:rPr>
          <w:lang w:eastAsia="zh-HK"/>
        </w:rPr>
      </w:pPr>
      <w:r>
        <w:rPr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func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n+1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2n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≤L≤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func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n+1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</m:den>
            </m:f>
          </m:e>
        </m:d>
      </m:oMath>
    </w:p>
    <w:p w:rsidR="00637535" w:rsidRDefault="00637535" w:rsidP="00E60C0E">
      <w:pPr>
        <w:rPr>
          <w:lang w:eastAsia="zh-HK"/>
        </w:rPr>
      </w:pPr>
      <w:r>
        <w:rPr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func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den>
                </m:f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4n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≤L≤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func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den>
                </m:f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den>
            </m:f>
          </m:e>
        </m:d>
      </m:oMath>
    </w:p>
    <w:p w:rsidR="00637535" w:rsidRDefault="00637535" w:rsidP="00E60C0E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By Sandwich Theorem,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L=0</m:t>
        </m:r>
      </m:oMath>
    </w:p>
    <w:p w:rsidR="005A1ACD" w:rsidRDefault="005A1ACD" w:rsidP="00E60C0E">
      <w:pPr>
        <w:rPr>
          <w:lang w:eastAsia="zh-HK"/>
        </w:rPr>
      </w:pPr>
    </w:p>
    <w:p w:rsidR="005A1ACD" w:rsidRDefault="005A1ACD" w:rsidP="005A1ACD">
      <w:pPr>
        <w:rPr>
          <w:lang w:eastAsia="zh-HK"/>
        </w:rPr>
      </w:pPr>
      <w:r>
        <w:rPr>
          <w:rFonts w:hint="eastAsia"/>
          <w:b/>
          <w:color w:val="333333"/>
          <w:lang w:eastAsia="zh-HK"/>
        </w:rPr>
        <w:t>7</w:t>
      </w:r>
      <w:r w:rsidRPr="00812B04">
        <w:rPr>
          <w:rFonts w:hint="eastAsia"/>
          <w:b/>
          <w:color w:val="333333"/>
          <w:lang w:eastAsia="zh-HK"/>
        </w:rPr>
        <w:t>.</w:t>
      </w:r>
      <w:r>
        <w:rPr>
          <w:color w:val="333333"/>
          <w:lang w:eastAsia="zh-HK"/>
        </w:rPr>
        <w:tab/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L=lim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func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+…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n-1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e>
                </m:rad>
              </m:den>
            </m:f>
          </m:e>
        </m:d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=lim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func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den>
                </m:f>
              </m:e>
            </m:ra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den>
                </m:f>
              </m:e>
            </m:ra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+…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den>
                </m:f>
              </m:e>
            </m:rad>
          </m:e>
        </m:d>
        <m:r>
          <m:rPr>
            <m:sty m:val="b"/>
          </m:rPr>
          <w:rPr>
            <w:rFonts w:ascii="Cambria Math" w:hAnsi="Cambria Math"/>
            <w:lang w:eastAsia="zh-HK"/>
          </w:rPr>
          <m:t>=</m:t>
        </m:r>
        <m:nary>
          <m:naryPr>
            <m:limLoc m:val="undOvr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p>
          <m:e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dx=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den>
            </m:f>
          </m:e>
        </m:nary>
      </m:oMath>
    </w:p>
    <w:p w:rsidR="001254CE" w:rsidRDefault="005A1ACD" w:rsidP="001254CE">
      <w:pPr>
        <w:rPr>
          <w:lang w:eastAsia="zh-HK"/>
        </w:rPr>
      </w:pPr>
      <w:r>
        <w:rPr>
          <w:rFonts w:hint="eastAsia"/>
          <w:b/>
          <w:color w:val="333333"/>
          <w:lang w:eastAsia="zh-HK"/>
        </w:rPr>
        <w:t>8</w:t>
      </w:r>
      <w:r w:rsidR="001254CE">
        <w:rPr>
          <w:rFonts w:hint="eastAsia"/>
          <w:b/>
          <w:color w:val="333333"/>
          <w:lang w:eastAsia="zh-HK"/>
        </w:rPr>
        <w:t>.</w:t>
      </w:r>
      <w:r w:rsidR="001254CE">
        <w:rPr>
          <w:b/>
          <w:color w:val="333333"/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color w:val="333333"/>
            <w:lang w:eastAsia="zh-HK"/>
          </w:rPr>
          <m:t>L</m:t>
        </m:r>
        <m:r>
          <m:rPr>
            <m:sty m:val="b"/>
          </m:rPr>
          <w:rPr>
            <w:rFonts w:ascii="Cambria Math" w:hAnsi="Cambria Math"/>
            <w:color w:val="333333"/>
            <w:lang w:eastAsia="zh-HK"/>
          </w:rPr>
          <m:t>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func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+1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+2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+…+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+n</m:t>
                    </m:r>
                  </m:e>
                </m:rad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limLow>
          <m:limLowPr>
            <m:ctrlPr>
              <w:rPr>
                <w:rFonts w:ascii="Cambria Math" w:hAnsi="Cambria Math"/>
                <w:lang w:eastAsia="zh-HK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n→∞</m:t>
            </m:r>
          </m:lim>
        </m:limLow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n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n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+…+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lang w:eastAsia="zh-HK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n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eastAsia="zh-HK"/>
                                  </w:rPr>
                                  <m:t>n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</m:oMath>
    </w:p>
    <w:p w:rsidR="00E60C0E" w:rsidRPr="00BA0722" w:rsidRDefault="001254CE">
      <w:pPr>
        <w:rPr>
          <w:lang w:eastAsia="zh-HK"/>
        </w:rPr>
      </w:pPr>
      <w:r>
        <w:rPr>
          <w:lang w:eastAsia="zh-HK"/>
        </w:rPr>
        <w:tab/>
      </w:r>
      <m:oMath>
        <m:r>
          <m:rPr>
            <m:sty m:val="b"/>
          </m:rPr>
          <w:rPr>
            <w:rFonts w:ascii="Cambria Math" w:hAnsi="Cambria Math"/>
            <w:lang w:eastAsia="zh-HK"/>
          </w:rPr>
          <m:t>=</m:t>
        </m:r>
        <m:nary>
          <m:naryPr>
            <m:limLoc m:val="undOvr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dx</m:t>
            </m:r>
          </m:e>
        </m:nary>
      </m:oMath>
      <w:r w:rsidR="00CA61D9" w:rsidRPr="00CA61D9">
        <w:rPr>
          <w:rFonts w:ascii="MathJax_Size2" w:hAnsi="MathJax_Size2"/>
          <w:color w:val="222222"/>
          <w:sz w:val="13"/>
          <w:szCs w:val="13"/>
          <w:bdr w:val="none" w:sz="0" w:space="0" w:color="auto" w:frame="1"/>
          <w:shd w:val="clear" w:color="auto" w:fill="FEFEFE"/>
        </w:rPr>
        <w:t xml:space="preserve"> </w:t>
      </w:r>
    </w:p>
    <w:p w:rsidR="001254CE" w:rsidRDefault="00BA0722">
      <w:pPr>
        <w:rPr>
          <w:lang w:eastAsia="zh-HK"/>
        </w:rPr>
      </w:pPr>
      <w:r>
        <w:rPr>
          <w:lang w:eastAsia="zh-HK"/>
        </w:rPr>
        <w:tab/>
      </w:r>
      <w:r w:rsidR="00F65A1E">
        <w:rPr>
          <w:rFonts w:hint="eastAsia"/>
          <w:lang w:eastAsia="zh-HK"/>
        </w:rPr>
        <w:t xml:space="preserve">Let 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x=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u ,   dx=</m:t>
            </m:r>
            <m:sSup>
              <m:sSupPr>
                <m:ctrlPr>
                  <w:rPr>
                    <w:rFonts w:ascii="Cambria Math" w:hAnsi="Cambria Math"/>
                    <w:lang w:eastAsia="zh-HK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sec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sup>
            </m:sSup>
          </m:e>
        </m:func>
        <m:r>
          <m:rPr>
            <m:sty m:val="p"/>
          </m:rPr>
          <w:rPr>
            <w:rFonts w:ascii="Cambria Math" w:hAnsi="Cambria Math"/>
            <w:lang w:eastAsia="zh-HK"/>
          </w:rPr>
          <m:t>udu</m:t>
        </m:r>
      </m:oMath>
    </w:p>
    <w:p w:rsidR="00FE3D1E" w:rsidRDefault="00F65A1E" w:rsidP="00FE3D1E">
      <w:pPr>
        <w:rPr>
          <w:rFonts w:ascii="MathJax_Size2" w:hAnsi="MathJax_Size2" w:hint="eastAsia"/>
          <w:color w:val="222222"/>
          <w:sz w:val="13"/>
          <w:szCs w:val="13"/>
          <w:bdr w:val="none" w:sz="0" w:space="0" w:color="auto" w:frame="1"/>
          <w:shd w:val="clear" w:color="auto" w:fill="FEFEFE"/>
          <w:lang w:eastAsia="zh-HK"/>
        </w:rPr>
      </w:pPr>
      <w:r>
        <w:rPr>
          <w:lang w:eastAsia="zh-HK"/>
        </w:rPr>
        <w:tab/>
      </w:r>
      <m:oMath>
        <m:r>
          <m:rPr>
            <m:sty m:val="p"/>
          </m:rPr>
          <w:rPr>
            <w:rFonts w:ascii="Cambria Math" w:hAnsi="Cambria Math"/>
            <w:color w:val="333333"/>
            <w:lang w:eastAsia="zh-HK"/>
          </w:rPr>
          <m:t>L</m:t>
        </m:r>
        <m:r>
          <m:rPr>
            <m:sty m:val="b"/>
          </m:rPr>
          <w:rPr>
            <w:rFonts w:ascii="Cambria Math" w:hAnsi="Cambria Math"/>
            <w:color w:val="333333"/>
            <w:lang w:eastAsia="zh-HK"/>
          </w:rPr>
          <m:t>=</m:t>
        </m:r>
        <m:nary>
          <m:naryPr>
            <m:limLoc m:val="undOvr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sub>
          <m:sup>
            <m:f>
              <m:fPr>
                <m:type m:val="lin"/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den>
            </m:f>
          </m:sup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sec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udu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sec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u</m:t>
                    </m:r>
                  </m:e>
                </m:func>
              </m:den>
            </m:f>
          </m:e>
        </m:nary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nary>
          <m:naryPr>
            <m:limLoc m:val="undOvr"/>
            <m:ctrlPr>
              <w:rPr>
                <w:rFonts w:ascii="Cambria Math" w:hAnsi="Cambria Math"/>
                <w:lang w:eastAsia="zh-HK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0</m:t>
            </m:r>
          </m:sub>
          <m:sup>
            <m:f>
              <m:fPr>
                <m:type m:val="lin"/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4</m:t>
                </m:r>
              </m:den>
            </m:f>
          </m:sup>
          <m:e>
            <m:func>
              <m:funcPr>
                <m:ctrlPr>
                  <w:rPr>
                    <w:rFonts w:ascii="Cambria Math" w:hAnsi="Cambria Math"/>
                    <w:lang w:eastAsia="zh-HK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sec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u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du=</m:t>
            </m:r>
            <m:d>
              <m:dPr>
                <m:begChr m:val="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sec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u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lang w:eastAsia="zh-HK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tan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zh-HK"/>
                          </w:rPr>
                          <m:t>u</m:t>
                        </m:r>
                      </m:e>
                    </m:func>
                  </m:e>
                </m:d>
              </m:e>
            </m:d>
          </m:e>
        </m:nary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lang w:eastAsia="zh-HK"/>
              </w:rPr>
            </m:ctrlPr>
          </m:mPr>
          <m:mr>
            <m:e>
              <m:f>
                <m:fPr>
                  <m:type m:val="lin"/>
                  <m:ctrlPr>
                    <w:rPr>
                      <w:rFonts w:ascii="Cambria Math" w:hAnsi="Cambria Math"/>
                      <w:lang w:eastAsia="zh-HK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4</m:t>
                  </m:r>
                </m:den>
              </m:f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0</m:t>
              </m:r>
            </m:e>
          </m:mr>
        </m:m>
        <m:r>
          <m:rPr>
            <m:sty m:val="p"/>
          </m:rPr>
          <w:rPr>
            <w:rFonts w:ascii="Cambria Math" w:hAnsi="Cambria Math"/>
            <w:lang w:eastAsia="zh-HK"/>
          </w:rPr>
          <m:t>=ln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1+</m:t>
            </m:r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</m:t>
                </m:r>
              </m:e>
            </m:rad>
          </m:e>
        </m:d>
      </m:oMath>
    </w:p>
    <w:p w:rsidR="00C549E0" w:rsidRDefault="00812B04">
      <w:pPr>
        <w:rPr>
          <w:lang w:eastAsia="zh-HK"/>
        </w:rPr>
      </w:pPr>
      <w:r>
        <w:rPr>
          <w:rFonts w:hint="eastAsia"/>
          <w:b/>
          <w:lang w:eastAsia="zh-HK"/>
        </w:rPr>
        <w:t>9.</w:t>
      </w:r>
      <w:r>
        <w:rPr>
          <w:b/>
          <w:lang w:eastAsia="zh-HK"/>
        </w:rPr>
        <w:tab/>
      </w:r>
      <w:r>
        <w:rPr>
          <w:rFonts w:hint="eastAsia"/>
          <w:lang w:eastAsia="zh-HK"/>
        </w:rPr>
        <w:t>Prove by induction</w:t>
      </w:r>
      <w:r w:rsidR="00C32B49">
        <w:rPr>
          <w:rFonts w:hint="eastAsia"/>
          <w:lang w:eastAsia="zh-HK"/>
        </w:rPr>
        <w:t>,</w:t>
      </w:r>
      <w:r>
        <w:rPr>
          <w:rFonts w:hint="eastAsia"/>
          <w:lang w:eastAsia="zh-HK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0</m:t>
        </m:r>
        <m:r>
          <w:rPr>
            <w:rFonts w:ascii="Cambria Math" w:hAnsi="Cambria Math"/>
            <w:lang w:eastAsia="zh-HK"/>
          </w:rPr>
          <m:t>&lt;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1×3×5×…×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2n-1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2×4×6×…×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2n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2n+1</m:t>
                </m:r>
              </m:e>
            </m:rad>
          </m:den>
        </m:f>
      </m:oMath>
    </w:p>
    <w:p w:rsidR="00C32B49" w:rsidRPr="00C32B49" w:rsidRDefault="00C32B49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>Let P(n):</w:t>
      </w:r>
      <w:r>
        <w:rPr>
          <w:lang w:eastAsia="zh-HK"/>
        </w:rPr>
        <w:tab/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1×3×5×…×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2n-1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2×4×6×…×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2n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2n+1</m:t>
                </m:r>
              </m:e>
            </m:rad>
          </m:den>
        </m:f>
      </m:oMath>
    </w:p>
    <w:p w:rsidR="00C32B49" w:rsidRDefault="00C32B49" w:rsidP="00C32B49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For P(1), </w:t>
      </w:r>
      <w:r>
        <w:rPr>
          <w:lang w:eastAsia="zh-HK"/>
        </w:rPr>
        <w:tab/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~0.5773502691896</m:t>
        </m:r>
      </m:oMath>
    </w:p>
    <w:p w:rsidR="00C32B49" w:rsidRDefault="00C32B49" w:rsidP="00C32B49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Assume  P(k)  is true for some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kϵ</m:t>
        </m:r>
        <m:r>
          <m:rPr>
            <m:sty m:val="b"/>
          </m:rPr>
          <w:rPr>
            <w:rFonts w:ascii="Cambria Math" w:hAnsi="Cambria Math"/>
            <w:lang w:eastAsia="zh-HK"/>
          </w:rPr>
          <m:t>N</m:t>
        </m:r>
      </m:oMath>
      <w:r>
        <w:rPr>
          <w:rFonts w:hint="eastAsia"/>
          <w:b/>
          <w:lang w:eastAsia="zh-HK"/>
        </w:rPr>
        <w:t xml:space="preserve"> </w:t>
      </w:r>
      <w:r>
        <w:rPr>
          <w:rFonts w:hint="eastAsia"/>
          <w:lang w:eastAsia="zh-HK"/>
        </w:rPr>
        <w:t xml:space="preserve">, that is,  </w:t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1×3×5×…×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2k-1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2×4×6×…×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2k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2k+1</m:t>
                </m:r>
              </m:e>
            </m:rad>
          </m:den>
        </m:f>
      </m:oMath>
      <w:r>
        <w:rPr>
          <w:rFonts w:hint="eastAsia"/>
          <w:lang w:eastAsia="zh-HK"/>
        </w:rPr>
        <w:t xml:space="preserve">  </w:t>
      </w:r>
      <w:r>
        <w:rPr>
          <w:lang w:eastAsia="zh-HK"/>
        </w:rPr>
        <w:t>…</w:t>
      </w:r>
      <w:r>
        <w:rPr>
          <w:rFonts w:hint="eastAsia"/>
          <w:lang w:eastAsia="zh-HK"/>
        </w:rPr>
        <w:t>. (*)</w:t>
      </w:r>
    </w:p>
    <w:p w:rsidR="00C32B49" w:rsidRPr="00C32B49" w:rsidRDefault="00C32B49" w:rsidP="00C32B49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>For P(k+1),</w:t>
      </w:r>
      <w:r>
        <w:rPr>
          <w:lang w:eastAsia="zh-HK"/>
        </w:rPr>
        <w:tab/>
      </w:r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1×3×5×…×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2k-1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2k+1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2×4×6×…×</m:t>
            </m:r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2k</m:t>
                </m:r>
              </m:e>
            </m:d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2k+2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2k+1</m:t>
                </m:r>
              </m:e>
            </m:rad>
          </m:den>
        </m:f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2k+1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2k+2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2k+1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2k+2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&lt;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2k+1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2k+1</m:t>
                </m:r>
              </m:e>
            </m:rad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2k+3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2k+3</m:t>
                </m:r>
              </m:e>
            </m:rad>
          </m:den>
        </m:f>
      </m:oMath>
    </w:p>
    <w:p w:rsidR="00C32B49" w:rsidRDefault="00C32B49" w:rsidP="00D4718F">
      <w:pPr>
        <w:rPr>
          <w:lang w:eastAsia="zh-HK"/>
        </w:rPr>
      </w:pPr>
      <w:r>
        <w:rPr>
          <w:lang w:eastAsia="zh-HK"/>
        </w:rPr>
        <w:tab/>
      </w:r>
      <w:r w:rsidR="00F44766">
        <w:rPr>
          <w:rFonts w:hint="eastAsia"/>
          <w:lang w:eastAsia="zh-HK"/>
        </w:rPr>
        <w:t xml:space="preserve">  since 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2k+2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2k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+4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2k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+4</m:t>
        </m:r>
        <m:r>
          <w:rPr>
            <w:rFonts w:ascii="Cambria Math" w:hAnsi="Cambria Math"/>
            <w:lang w:eastAsia="zh-HK"/>
          </w:rPr>
          <m:t>&gt;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2k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+4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2k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+3=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2k+1</m:t>
            </m:r>
          </m:e>
        </m:d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2k+3</m:t>
            </m:r>
          </m:e>
        </m:d>
      </m:oMath>
    </w:p>
    <w:p w:rsidR="00F44766" w:rsidRDefault="00F44766" w:rsidP="00D4718F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>Therefore  P(k+1) is true.</w:t>
      </w:r>
    </w:p>
    <w:p w:rsidR="00F44766" w:rsidRPr="00F44766" w:rsidRDefault="00F44766" w:rsidP="00D4718F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By the Principle of Mathematical Induction, P(n)  is true for all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nϵ</m:t>
        </m:r>
        <m:r>
          <m:rPr>
            <m:sty m:val="b"/>
          </m:rPr>
          <w:rPr>
            <w:rFonts w:ascii="Cambria Math" w:hAnsi="Cambria Math"/>
            <w:lang w:eastAsia="zh-HK"/>
          </w:rPr>
          <m:t>N</m:t>
        </m:r>
      </m:oMath>
    </w:p>
    <w:p w:rsidR="00D4718F" w:rsidRDefault="00D4718F" w:rsidP="00D4718F">
      <w:pPr>
        <w:rPr>
          <w:lang w:eastAsia="zh-HK"/>
        </w:rPr>
      </w:pPr>
      <w:r>
        <w:rPr>
          <w:rFonts w:hint="eastAsia"/>
          <w:lang w:eastAsia="zh-HK"/>
        </w:rPr>
        <w:tab/>
      </w:r>
      <w:r w:rsidR="00F44766">
        <w:rPr>
          <w:rFonts w:hint="eastAsia"/>
          <w:lang w:eastAsia="zh-HK"/>
        </w:rPr>
        <w:t xml:space="preserve">Hence, we have  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0≤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func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1×3×5×…×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2n-1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2×4×6×…×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2n</m:t>
                    </m:r>
                  </m:e>
                </m:d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≤</m:t>
        </m:r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func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2n+1</m:t>
                    </m:r>
                  </m:e>
                </m:rad>
              </m:den>
            </m:f>
          </m:e>
        </m:d>
      </m:oMath>
    </w:p>
    <w:p w:rsidR="00D4718F" w:rsidRDefault="00D4718F" w:rsidP="00D4718F">
      <w:pPr>
        <w:rPr>
          <w:lang w:eastAsia="zh-HK"/>
        </w:rPr>
      </w:pPr>
      <w:r>
        <w:rPr>
          <w:lang w:eastAsia="zh-HK"/>
        </w:rPr>
        <w:tab/>
      </w:r>
      <w:r>
        <w:rPr>
          <w:rFonts w:hint="eastAsia"/>
          <w:lang w:eastAsia="zh-HK"/>
        </w:rPr>
        <w:t xml:space="preserve">By Sandwich Theorem,  </w:t>
      </w:r>
      <m:oMath>
        <m:func>
          <m:funcPr>
            <m:ctrlPr>
              <w:rPr>
                <w:rFonts w:ascii="Cambria Math" w:hAnsi="Cambria Math"/>
                <w:lang w:eastAsia="zh-HK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lang w:eastAsia="zh-HK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n→∞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 xml:space="preserve"> </m:t>
            </m:r>
          </m:e>
        </m:func>
        <m:d>
          <m:dPr>
            <m:begChr m:val="["/>
            <m:endChr m:val="]"/>
            <m:ctrlPr>
              <w:rPr>
                <w:rFonts w:ascii="Cambria Math" w:hAnsi="Cambria Math"/>
                <w:lang w:eastAsia="zh-HK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1×3×5×…×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2n-1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2×4×6×…×</m:t>
                </m:r>
                <m:d>
                  <m:d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zh-HK"/>
                      </w:rPr>
                      <m:t>2n</m:t>
                    </m:r>
                  </m:e>
                </m:d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=0</m:t>
        </m:r>
      </m:oMath>
    </w:p>
    <w:p w:rsidR="00AD5F0B" w:rsidRPr="00AD5F0B" w:rsidRDefault="00AD5F0B" w:rsidP="00AD5F0B">
      <w:pPr>
        <w:jc w:val="right"/>
        <w:rPr>
          <w:b/>
          <w:sz w:val="20"/>
          <w:szCs w:val="20"/>
          <w:lang w:eastAsia="zh-HK"/>
        </w:rPr>
      </w:pPr>
      <w:r w:rsidRPr="00AD5F0B">
        <w:rPr>
          <w:rFonts w:hint="eastAsia"/>
          <w:b/>
          <w:sz w:val="20"/>
          <w:szCs w:val="20"/>
          <w:lang w:eastAsia="zh-HK"/>
        </w:rPr>
        <w:t>Yue Kwok Choy</w:t>
      </w:r>
    </w:p>
    <w:p w:rsidR="00AD5F0B" w:rsidRPr="00AD5F0B" w:rsidRDefault="00AD5F0B" w:rsidP="00AD5F0B">
      <w:pPr>
        <w:jc w:val="right"/>
        <w:rPr>
          <w:b/>
          <w:color w:val="333333"/>
          <w:sz w:val="20"/>
          <w:szCs w:val="20"/>
          <w:lang w:eastAsia="zh-HK"/>
        </w:rPr>
      </w:pPr>
      <w:r w:rsidRPr="00AD5F0B">
        <w:rPr>
          <w:rFonts w:hint="eastAsia"/>
          <w:b/>
          <w:sz w:val="20"/>
          <w:szCs w:val="20"/>
          <w:lang w:eastAsia="zh-HK"/>
        </w:rPr>
        <w:t>1</w:t>
      </w:r>
      <w:r w:rsidR="004C319F">
        <w:rPr>
          <w:rFonts w:hint="eastAsia"/>
          <w:b/>
          <w:sz w:val="20"/>
          <w:szCs w:val="20"/>
          <w:lang w:eastAsia="zh-HK"/>
        </w:rPr>
        <w:t>0</w:t>
      </w:r>
      <w:r w:rsidRPr="00AD5F0B">
        <w:rPr>
          <w:rFonts w:hint="eastAsia"/>
          <w:b/>
          <w:sz w:val="20"/>
          <w:szCs w:val="20"/>
          <w:lang w:eastAsia="zh-HK"/>
        </w:rPr>
        <w:t>/1/2016</w:t>
      </w:r>
    </w:p>
    <w:sectPr w:rsidR="00AD5F0B" w:rsidRPr="00AD5F0B" w:rsidSect="001254CE">
      <w:pgSz w:w="11906" w:h="16838"/>
      <w:pgMar w:top="1077" w:right="1134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476" w:rsidRDefault="00BD0476" w:rsidP="00E60C0E">
      <w:r>
        <w:separator/>
      </w:r>
    </w:p>
  </w:endnote>
  <w:endnote w:type="continuationSeparator" w:id="1">
    <w:p w:rsidR="00BD0476" w:rsidRDefault="00BD0476" w:rsidP="00E60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thJax_Size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476" w:rsidRDefault="00BD0476" w:rsidP="00E60C0E">
      <w:r>
        <w:separator/>
      </w:r>
    </w:p>
  </w:footnote>
  <w:footnote w:type="continuationSeparator" w:id="1">
    <w:p w:rsidR="00BD0476" w:rsidRDefault="00BD0476" w:rsidP="00E60C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D57"/>
    <w:rsid w:val="00016C49"/>
    <w:rsid w:val="00017A2A"/>
    <w:rsid w:val="00017DA1"/>
    <w:rsid w:val="00046E39"/>
    <w:rsid w:val="000500A5"/>
    <w:rsid w:val="00070A4A"/>
    <w:rsid w:val="000765EB"/>
    <w:rsid w:val="000831B6"/>
    <w:rsid w:val="00091A60"/>
    <w:rsid w:val="000A3EE1"/>
    <w:rsid w:val="000A7686"/>
    <w:rsid w:val="000B1301"/>
    <w:rsid w:val="000C30DF"/>
    <w:rsid w:val="000F28F1"/>
    <w:rsid w:val="000F6953"/>
    <w:rsid w:val="0010719D"/>
    <w:rsid w:val="001079FB"/>
    <w:rsid w:val="001249A5"/>
    <w:rsid w:val="001254CE"/>
    <w:rsid w:val="0017013F"/>
    <w:rsid w:val="001713A5"/>
    <w:rsid w:val="0019074F"/>
    <w:rsid w:val="00191088"/>
    <w:rsid w:val="001A1940"/>
    <w:rsid w:val="001A51A7"/>
    <w:rsid w:val="0021331F"/>
    <w:rsid w:val="00215AA1"/>
    <w:rsid w:val="00222563"/>
    <w:rsid w:val="002310BC"/>
    <w:rsid w:val="00234DF1"/>
    <w:rsid w:val="00236299"/>
    <w:rsid w:val="00247E75"/>
    <w:rsid w:val="002512A5"/>
    <w:rsid w:val="0025454F"/>
    <w:rsid w:val="002603A1"/>
    <w:rsid w:val="00260433"/>
    <w:rsid w:val="00263E62"/>
    <w:rsid w:val="00291E67"/>
    <w:rsid w:val="0029573A"/>
    <w:rsid w:val="002A0C67"/>
    <w:rsid w:val="002A1BD2"/>
    <w:rsid w:val="002A4E29"/>
    <w:rsid w:val="002E0F35"/>
    <w:rsid w:val="002E1333"/>
    <w:rsid w:val="002E593C"/>
    <w:rsid w:val="00300EF7"/>
    <w:rsid w:val="003035B0"/>
    <w:rsid w:val="00316B09"/>
    <w:rsid w:val="003365AA"/>
    <w:rsid w:val="003402E2"/>
    <w:rsid w:val="00366E07"/>
    <w:rsid w:val="00373C2F"/>
    <w:rsid w:val="00396F02"/>
    <w:rsid w:val="003A18F3"/>
    <w:rsid w:val="003C2624"/>
    <w:rsid w:val="003D0383"/>
    <w:rsid w:val="003E3404"/>
    <w:rsid w:val="003E6DC5"/>
    <w:rsid w:val="003F6C3C"/>
    <w:rsid w:val="004023C7"/>
    <w:rsid w:val="00402F09"/>
    <w:rsid w:val="00414CFD"/>
    <w:rsid w:val="004219CD"/>
    <w:rsid w:val="00433DA8"/>
    <w:rsid w:val="00457763"/>
    <w:rsid w:val="00466A77"/>
    <w:rsid w:val="004773A3"/>
    <w:rsid w:val="004A53D1"/>
    <w:rsid w:val="004A5447"/>
    <w:rsid w:val="004B695D"/>
    <w:rsid w:val="004C319F"/>
    <w:rsid w:val="004D1EF6"/>
    <w:rsid w:val="005102F8"/>
    <w:rsid w:val="00523C32"/>
    <w:rsid w:val="00531C9E"/>
    <w:rsid w:val="00532A7D"/>
    <w:rsid w:val="0054455D"/>
    <w:rsid w:val="0054685E"/>
    <w:rsid w:val="005479E9"/>
    <w:rsid w:val="00577B94"/>
    <w:rsid w:val="00586FFC"/>
    <w:rsid w:val="005872D7"/>
    <w:rsid w:val="005A1ACD"/>
    <w:rsid w:val="005D160B"/>
    <w:rsid w:val="005E57E5"/>
    <w:rsid w:val="005E78E2"/>
    <w:rsid w:val="00606D57"/>
    <w:rsid w:val="0060797E"/>
    <w:rsid w:val="00617C01"/>
    <w:rsid w:val="00637535"/>
    <w:rsid w:val="0065582E"/>
    <w:rsid w:val="006674C6"/>
    <w:rsid w:val="00680EC7"/>
    <w:rsid w:val="00694F14"/>
    <w:rsid w:val="006B2ECE"/>
    <w:rsid w:val="006E3D15"/>
    <w:rsid w:val="006F6C67"/>
    <w:rsid w:val="007010FC"/>
    <w:rsid w:val="0070311D"/>
    <w:rsid w:val="00713188"/>
    <w:rsid w:val="0073057A"/>
    <w:rsid w:val="007379F0"/>
    <w:rsid w:val="0074125E"/>
    <w:rsid w:val="00757096"/>
    <w:rsid w:val="00760FBD"/>
    <w:rsid w:val="00761E6A"/>
    <w:rsid w:val="0077257A"/>
    <w:rsid w:val="007744AD"/>
    <w:rsid w:val="007768BB"/>
    <w:rsid w:val="007A4056"/>
    <w:rsid w:val="007B1021"/>
    <w:rsid w:val="007B4F09"/>
    <w:rsid w:val="007C2AA5"/>
    <w:rsid w:val="007E390C"/>
    <w:rsid w:val="007F5214"/>
    <w:rsid w:val="00806162"/>
    <w:rsid w:val="00806994"/>
    <w:rsid w:val="00812B04"/>
    <w:rsid w:val="00842FE9"/>
    <w:rsid w:val="008573C9"/>
    <w:rsid w:val="00895EBF"/>
    <w:rsid w:val="00897801"/>
    <w:rsid w:val="008A4489"/>
    <w:rsid w:val="008C7E71"/>
    <w:rsid w:val="008F08FA"/>
    <w:rsid w:val="00900D2A"/>
    <w:rsid w:val="00917E85"/>
    <w:rsid w:val="009247A1"/>
    <w:rsid w:val="009274A2"/>
    <w:rsid w:val="00930817"/>
    <w:rsid w:val="009413DE"/>
    <w:rsid w:val="009437AC"/>
    <w:rsid w:val="00962161"/>
    <w:rsid w:val="009A193A"/>
    <w:rsid w:val="009C6B72"/>
    <w:rsid w:val="009D4477"/>
    <w:rsid w:val="009F3B6F"/>
    <w:rsid w:val="00A53EAC"/>
    <w:rsid w:val="00A80A2B"/>
    <w:rsid w:val="00A82A8B"/>
    <w:rsid w:val="00A9544E"/>
    <w:rsid w:val="00A97193"/>
    <w:rsid w:val="00AA18FF"/>
    <w:rsid w:val="00AB0550"/>
    <w:rsid w:val="00AC4346"/>
    <w:rsid w:val="00AD27CC"/>
    <w:rsid w:val="00AD5F0B"/>
    <w:rsid w:val="00AE1592"/>
    <w:rsid w:val="00B0636D"/>
    <w:rsid w:val="00B1586A"/>
    <w:rsid w:val="00B26EA8"/>
    <w:rsid w:val="00B309F4"/>
    <w:rsid w:val="00B762B0"/>
    <w:rsid w:val="00B8437D"/>
    <w:rsid w:val="00BA0722"/>
    <w:rsid w:val="00BC45D6"/>
    <w:rsid w:val="00BD0476"/>
    <w:rsid w:val="00C26F08"/>
    <w:rsid w:val="00C32B49"/>
    <w:rsid w:val="00C32D2D"/>
    <w:rsid w:val="00C549E0"/>
    <w:rsid w:val="00C61895"/>
    <w:rsid w:val="00C65CC9"/>
    <w:rsid w:val="00C875EF"/>
    <w:rsid w:val="00C94BB2"/>
    <w:rsid w:val="00CA4003"/>
    <w:rsid w:val="00CA61D9"/>
    <w:rsid w:val="00CB3637"/>
    <w:rsid w:val="00CC0C26"/>
    <w:rsid w:val="00CF447D"/>
    <w:rsid w:val="00D0383B"/>
    <w:rsid w:val="00D1367F"/>
    <w:rsid w:val="00D338CB"/>
    <w:rsid w:val="00D4718F"/>
    <w:rsid w:val="00D567E4"/>
    <w:rsid w:val="00D63300"/>
    <w:rsid w:val="00D73F3E"/>
    <w:rsid w:val="00DA3C40"/>
    <w:rsid w:val="00DA4F75"/>
    <w:rsid w:val="00DB08D7"/>
    <w:rsid w:val="00DB43B1"/>
    <w:rsid w:val="00DD607F"/>
    <w:rsid w:val="00DE7BB7"/>
    <w:rsid w:val="00E07659"/>
    <w:rsid w:val="00E113EF"/>
    <w:rsid w:val="00E309AB"/>
    <w:rsid w:val="00E60C0E"/>
    <w:rsid w:val="00E751A9"/>
    <w:rsid w:val="00E97AA0"/>
    <w:rsid w:val="00ED52D5"/>
    <w:rsid w:val="00F13D3C"/>
    <w:rsid w:val="00F155DE"/>
    <w:rsid w:val="00F215A3"/>
    <w:rsid w:val="00F2460B"/>
    <w:rsid w:val="00F41E64"/>
    <w:rsid w:val="00F44766"/>
    <w:rsid w:val="00F65A1E"/>
    <w:rsid w:val="00F75C70"/>
    <w:rsid w:val="00F82A43"/>
    <w:rsid w:val="00F87AF4"/>
    <w:rsid w:val="00FA5FBA"/>
    <w:rsid w:val="00FB71F4"/>
    <w:rsid w:val="00FC3A4C"/>
    <w:rsid w:val="00FD1531"/>
    <w:rsid w:val="00FE3D1E"/>
    <w:rsid w:val="00FF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06D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60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60C0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60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60C0E"/>
    <w:rPr>
      <w:sz w:val="20"/>
      <w:szCs w:val="20"/>
    </w:rPr>
  </w:style>
  <w:style w:type="character" w:styleId="a9">
    <w:name w:val="Placeholder Text"/>
    <w:basedOn w:val="a0"/>
    <w:uiPriority w:val="99"/>
    <w:semiHidden/>
    <w:rsid w:val="00E60C0E"/>
    <w:rPr>
      <w:color w:val="808080"/>
    </w:rPr>
  </w:style>
  <w:style w:type="paragraph" w:styleId="Web">
    <w:name w:val="Normal (Web)"/>
    <w:basedOn w:val="a"/>
    <w:uiPriority w:val="99"/>
    <w:semiHidden/>
    <w:unhideWhenUsed/>
    <w:rsid w:val="00316B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316B09"/>
  </w:style>
  <w:style w:type="character" w:customStyle="1" w:styleId="mi">
    <w:name w:val="mi"/>
    <w:basedOn w:val="a0"/>
    <w:rsid w:val="00316B09"/>
  </w:style>
  <w:style w:type="character" w:customStyle="1" w:styleId="mo">
    <w:name w:val="mo"/>
    <w:basedOn w:val="a0"/>
    <w:rsid w:val="00316B09"/>
  </w:style>
  <w:style w:type="character" w:customStyle="1" w:styleId="mn">
    <w:name w:val="mn"/>
    <w:basedOn w:val="a0"/>
    <w:rsid w:val="00316B09"/>
  </w:style>
  <w:style w:type="character" w:customStyle="1" w:styleId="msqrt">
    <w:name w:val="msqrt"/>
    <w:basedOn w:val="a0"/>
    <w:rsid w:val="00316B09"/>
  </w:style>
  <w:style w:type="character" w:customStyle="1" w:styleId="mjxassistivemathml">
    <w:name w:val="mjx_assistive_mathml"/>
    <w:basedOn w:val="a0"/>
    <w:rsid w:val="00316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227</Words>
  <Characters>2083</Characters>
  <Application>Microsoft Office Word</Application>
  <DocSecurity>0</DocSecurity>
  <Lines>73</Lines>
  <Paragraphs>68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YUE</cp:lastModifiedBy>
  <cp:revision>27</cp:revision>
  <cp:lastPrinted>2015-10-16T13:10:00Z</cp:lastPrinted>
  <dcterms:created xsi:type="dcterms:W3CDTF">2015-10-14T12:11:00Z</dcterms:created>
  <dcterms:modified xsi:type="dcterms:W3CDTF">2015-10-16T13:22:00Z</dcterms:modified>
</cp:coreProperties>
</file>