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EF" w:rsidRDefault="008E69EF" w:rsidP="008E69EF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Discover and </w:t>
      </w:r>
      <w:r w:rsidRPr="009C4181">
        <w:rPr>
          <w:rFonts w:eastAsia="SimSun" w:hint="eastAsia"/>
          <w:b/>
          <w:lang w:eastAsia="zh-CN"/>
        </w:rPr>
        <w:t>Verif</w:t>
      </w:r>
      <w:r>
        <w:rPr>
          <w:rFonts w:eastAsia="SimSun" w:hint="eastAsia"/>
          <w:b/>
          <w:lang w:eastAsia="zh-CN"/>
        </w:rPr>
        <w:t>y</w:t>
      </w:r>
    </w:p>
    <w:p w:rsidR="00600000" w:rsidRDefault="00600000" w:rsidP="009C4181">
      <w:pPr>
        <w:jc w:val="center"/>
        <w:rPr>
          <w:rFonts w:eastAsia="SimSun"/>
          <w:b/>
          <w:lang w:eastAsia="zh-CN"/>
        </w:rPr>
      </w:pPr>
    </w:p>
    <w:p w:rsidR="00600000" w:rsidRDefault="00600000" w:rsidP="00600000">
      <w:pPr>
        <w:rPr>
          <w:rFonts w:eastAsia="SimSun"/>
          <w:b/>
          <w:lang w:eastAsia="zh-CN"/>
        </w:rPr>
      </w:pPr>
      <w:r>
        <w:rPr>
          <w:rFonts w:eastAsia="SimSun" w:hint="eastAsia"/>
          <w:lang w:eastAsia="zh-CN"/>
        </w:rPr>
        <w:t xml:space="preserve">The sum of </w:t>
      </w:r>
      <w:r w:rsidRPr="00225DF6">
        <w:rPr>
          <w:rFonts w:eastAsia="SimSun"/>
          <w:lang w:eastAsia="zh-CN"/>
        </w:rPr>
        <w:t>the powers of the first n positive integers</w:t>
      </w:r>
      <w:r>
        <w:rPr>
          <w:rFonts w:eastAsia="SimSun" w:hint="eastAsia"/>
          <w:lang w:eastAsia="zh-CN"/>
        </w:rPr>
        <w:t xml:space="preserve"> gives a list of interesting series:</w:t>
      </w:r>
    </w:p>
    <w:p w:rsidR="00600000" w:rsidRDefault="00600000" w:rsidP="00600000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1+2+…+n=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+n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…(1)</m:t>
          </m:r>
        </m:oMath>
      </m:oMathPara>
    </w:p>
    <w:p w:rsidR="00600000" w:rsidRDefault="00E40194" w:rsidP="00600000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+…+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2n+1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…(2)</m:t>
          </m:r>
        </m:oMath>
      </m:oMathPara>
    </w:p>
    <w:p w:rsidR="00600000" w:rsidRDefault="00E40194" w:rsidP="00600000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+…+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…(3)</m:t>
          </m:r>
        </m:oMath>
      </m:oMathPara>
    </w:p>
    <w:p w:rsidR="00600000" w:rsidRDefault="00E40194" w:rsidP="00600000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+…+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+3n-1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…(4)</m:t>
          </m:r>
        </m:oMath>
      </m:oMathPara>
    </w:p>
    <w:p w:rsidR="0041322A" w:rsidRDefault="0041322A" w:rsidP="0041322A">
      <w:pPr>
        <w:rPr>
          <w:rFonts w:eastAsia="SimSun"/>
          <w:lang w:eastAsia="zh-CN"/>
        </w:rPr>
      </w:pPr>
    </w:p>
    <w:p w:rsidR="0041322A" w:rsidRDefault="0041322A" w:rsidP="0041322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pursuit of the coefficients </w:t>
      </w:r>
      <w:r w:rsidR="00BC73A0">
        <w:rPr>
          <w:rFonts w:eastAsia="SimSun" w:hint="eastAsia"/>
          <w:lang w:eastAsia="zh-CN"/>
        </w:rPr>
        <w:t xml:space="preserve">in the formulas </w:t>
      </w:r>
      <w:r>
        <w:rPr>
          <w:rFonts w:eastAsia="SimSun" w:hint="eastAsia"/>
          <w:lang w:eastAsia="zh-CN"/>
        </w:rPr>
        <w:t>ended up in the</w:t>
      </w:r>
      <w:r w:rsidR="00591877">
        <w:rPr>
          <w:rFonts w:eastAsia="SimSun" w:hint="eastAsia"/>
          <w:lang w:eastAsia="zh-CN"/>
        </w:rPr>
        <w:t xml:space="preserve"> rather old story called the</w:t>
      </w:r>
      <w:r>
        <w:rPr>
          <w:rFonts w:eastAsia="SimSun" w:hint="eastAsia"/>
          <w:lang w:eastAsia="zh-CN"/>
        </w:rPr>
        <w:t xml:space="preserve"> Faulhaber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>s theorem.</w:t>
      </w:r>
      <w:r w:rsidR="00225DF6">
        <w:rPr>
          <w:rFonts w:eastAsia="SimSun"/>
          <w:lang w:eastAsia="zh-CN"/>
        </w:rPr>
        <w:tab/>
      </w:r>
      <w:r w:rsidR="00225DF6">
        <w:rPr>
          <w:rFonts w:eastAsia="SimSun" w:hint="eastAsia"/>
          <w:lang w:eastAsia="zh-CN"/>
        </w:rPr>
        <w:t>The</w:t>
      </w:r>
      <w:r w:rsidR="008E69EF" w:rsidRPr="008E69EF">
        <w:rPr>
          <w:rFonts w:eastAsia="SimSun"/>
          <w:lang w:eastAsia="zh-CN"/>
        </w:rPr>
        <w:t xml:space="preserve"> </w:t>
      </w:r>
      <w:r w:rsidR="008E69EF" w:rsidRPr="00225DF6">
        <w:rPr>
          <w:rFonts w:eastAsia="SimSun"/>
          <w:lang w:eastAsia="zh-CN"/>
        </w:rPr>
        <w:t>Johann</w:t>
      </w:r>
      <w:r w:rsidR="00225DF6">
        <w:rPr>
          <w:rFonts w:eastAsia="SimSun" w:hint="eastAsia"/>
          <w:lang w:eastAsia="zh-CN"/>
        </w:rPr>
        <w:t xml:space="preserve"> </w:t>
      </w:r>
      <w:r w:rsidR="008E6D19">
        <w:rPr>
          <w:rFonts w:eastAsia="SimSun" w:hint="eastAsia"/>
          <w:lang w:eastAsia="zh-CN"/>
        </w:rPr>
        <w:t>Faulhaber</w:t>
      </w:r>
      <w:r w:rsidR="008E6D19">
        <w:rPr>
          <w:rFonts w:eastAsia="SimSun"/>
          <w:lang w:eastAsia="zh-CN"/>
        </w:rPr>
        <w:t>’</w:t>
      </w:r>
      <w:r w:rsidR="008E6D19">
        <w:rPr>
          <w:rFonts w:eastAsia="SimSun" w:hint="eastAsia"/>
          <w:lang w:eastAsia="zh-CN"/>
        </w:rPr>
        <w:t xml:space="preserve">s </w:t>
      </w:r>
      <w:r>
        <w:rPr>
          <w:rFonts w:eastAsia="SimSun" w:hint="eastAsia"/>
          <w:lang w:eastAsia="zh-CN"/>
        </w:rPr>
        <w:t>formula</w:t>
      </w:r>
      <w:r w:rsidR="00225DF6">
        <w:rPr>
          <w:rFonts w:eastAsia="SimSun" w:hint="eastAsia"/>
          <w:lang w:eastAsia="zh-CN"/>
        </w:rPr>
        <w:t xml:space="preserve"> </w:t>
      </w:r>
      <w:r w:rsidR="00225DF6" w:rsidRPr="00225DF6">
        <w:rPr>
          <w:rFonts w:eastAsia="SimSun"/>
          <w:lang w:eastAsia="zh-CN"/>
        </w:rPr>
        <w:t xml:space="preserve">expresses the sum of the </w:t>
      </w:r>
      <w:r w:rsidR="00225DF6">
        <w:rPr>
          <w:rFonts w:eastAsia="SimSun" w:hint="eastAsia"/>
          <w:lang w:eastAsia="zh-CN"/>
        </w:rPr>
        <w:t>k</w:t>
      </w:r>
      <w:r w:rsidR="00225DF6" w:rsidRPr="00225DF6">
        <w:rPr>
          <w:rFonts w:eastAsia="SimSun"/>
          <w:lang w:eastAsia="zh-CN"/>
        </w:rPr>
        <w:t>-th powers of the first n positive integers</w:t>
      </w:r>
      <w:r w:rsidR="002B3B70">
        <w:rPr>
          <w:rFonts w:eastAsia="SimSun" w:hint="eastAsia"/>
          <w:lang w:eastAsia="zh-CN"/>
        </w:rPr>
        <w:t>.</w:t>
      </w:r>
      <w:r w:rsidR="00225DF6">
        <w:rPr>
          <w:rFonts w:eastAsia="SimSun" w:hint="eastAsia"/>
          <w:lang w:eastAsia="zh-CN"/>
        </w:rPr>
        <w:t xml:space="preserve"> </w:t>
      </w:r>
    </w:p>
    <w:p w:rsidR="008E6D19" w:rsidRDefault="00E40194" w:rsidP="0041322A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+…+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sup>
          </m:sSup>
        </m:oMath>
      </m:oMathPara>
    </w:p>
    <w:p w:rsidR="0041322A" w:rsidRDefault="00E40194" w:rsidP="0041322A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pt;margin-top:.6pt;width:482.4pt;height:97.95pt;z-index:251660288;mso-height-percent:200;mso-height-percent:200;mso-width-relative:margin;mso-height-relative:margin">
            <v:textbox style="mso-fit-shape-to-text:t">
              <w:txbxContent>
                <w:p w:rsidR="0067091E" w:rsidRDefault="00E40194" w:rsidP="0041322A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m:oMathPara>
                    <m:oMath>
                      <m:nary>
                        <m:naryPr>
                          <m:chr m:val="∑"/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i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k</m:t>
                              </m:r>
                            </m:sup>
                          </m:sSup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k+1</m:t>
                          </m:r>
                        </m:den>
                      </m:f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j=1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k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j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k+1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j</m:t>
                                    </m:r>
                                  </m:e>
                                </m:mr>
                              </m:m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j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k+1-j</m:t>
                              </m:r>
                            </m:sup>
                          </m:sSup>
                        </m:e>
                      </m:nary>
                    </m:oMath>
                  </m:oMathPara>
                </w:p>
                <w:p w:rsidR="0067091E" w:rsidRPr="00B12A66" w:rsidRDefault="0067091E">
                  <w:pPr>
                    <w:rPr>
                      <w:rFonts w:eastAsia="SimSu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where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="SimSun" w:hint="eastAsia"/>
                      <w:lang w:eastAsia="zh-CN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j</m:t>
                        </m:r>
                      </m:sub>
                    </m:sSub>
                  </m:oMath>
                  <w:r>
                    <w:rPr>
                      <w:rFonts w:eastAsia="SimSun"/>
                      <w:lang w:eastAsia="zh-CN"/>
                    </w:rPr>
                    <w:t>’</w:t>
                  </w:r>
                  <w:r>
                    <w:rPr>
                      <w:rFonts w:eastAsia="SimSun" w:hint="eastAsia"/>
                      <w:lang w:eastAsia="zh-CN"/>
                    </w:rPr>
                    <w:t>s are Bernoulli numbers</w:t>
                  </w:r>
                </w:p>
              </w:txbxContent>
            </v:textbox>
          </v:shape>
        </w:pict>
      </w:r>
    </w:p>
    <w:p w:rsidR="0041322A" w:rsidRDefault="0041322A" w:rsidP="0041322A">
      <w:pPr>
        <w:rPr>
          <w:rFonts w:eastAsia="SimSun"/>
          <w:lang w:eastAsia="zh-CN"/>
        </w:rPr>
      </w:pPr>
    </w:p>
    <w:p w:rsidR="0041322A" w:rsidRDefault="0041322A">
      <w:pPr>
        <w:rPr>
          <w:rFonts w:eastAsia="SimSun"/>
          <w:lang w:eastAsia="zh-CN"/>
        </w:rPr>
      </w:pPr>
    </w:p>
    <w:p w:rsidR="00225DF6" w:rsidRDefault="00225DF6">
      <w:pPr>
        <w:rPr>
          <w:rFonts w:eastAsia="SimSun"/>
          <w:lang w:eastAsia="zh-CN"/>
        </w:rPr>
      </w:pPr>
    </w:p>
    <w:p w:rsidR="00225DF6" w:rsidRDefault="00225DF6">
      <w:pPr>
        <w:rPr>
          <w:rFonts w:eastAsia="SimSun"/>
          <w:lang w:eastAsia="zh-CN"/>
        </w:rPr>
      </w:pPr>
    </w:p>
    <w:p w:rsidR="00225DF6" w:rsidRDefault="00225DF6">
      <w:pPr>
        <w:rPr>
          <w:rFonts w:eastAsia="SimSun"/>
          <w:lang w:eastAsia="zh-CN"/>
        </w:rPr>
      </w:pPr>
    </w:p>
    <w:p w:rsidR="00225DF6" w:rsidRDefault="00225DF6">
      <w:pPr>
        <w:rPr>
          <w:rFonts w:eastAsia="SimSun"/>
          <w:lang w:eastAsia="zh-CN"/>
        </w:rPr>
      </w:pPr>
    </w:p>
    <w:p w:rsidR="008E6D19" w:rsidRDefault="00B12A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</w:t>
      </w:r>
      <w:r w:rsidR="00D26B9F">
        <w:rPr>
          <w:rFonts w:eastAsia="SimSun" w:hint="eastAsia"/>
          <w:lang w:eastAsia="zh-CN"/>
        </w:rPr>
        <w:t xml:space="preserve">understanding and </w:t>
      </w:r>
      <w:r>
        <w:rPr>
          <w:rFonts w:eastAsia="SimSun" w:hint="eastAsia"/>
          <w:lang w:eastAsia="zh-CN"/>
        </w:rPr>
        <w:t xml:space="preserve">proof </w:t>
      </w:r>
      <w:r w:rsidR="00D26B9F">
        <w:rPr>
          <w:rFonts w:eastAsia="SimSun" w:hint="eastAsia"/>
          <w:lang w:eastAsia="zh-CN"/>
        </w:rPr>
        <w:t>are</w:t>
      </w:r>
      <w:r>
        <w:rPr>
          <w:rFonts w:eastAsia="SimSun" w:hint="eastAsia"/>
          <w:lang w:eastAsia="zh-CN"/>
        </w:rPr>
        <w:t xml:space="preserve"> </w:t>
      </w:r>
      <w:r w:rsidR="00262ACE">
        <w:rPr>
          <w:rFonts w:eastAsia="SimSun" w:hint="eastAsia"/>
          <w:lang w:eastAsia="zh-CN"/>
        </w:rPr>
        <w:t>remote</w:t>
      </w:r>
      <w:r>
        <w:rPr>
          <w:rFonts w:eastAsia="SimSun" w:hint="eastAsia"/>
          <w:lang w:eastAsia="zh-CN"/>
        </w:rPr>
        <w:t xml:space="preserve"> for most secondary students and you may forget about it.</w:t>
      </w:r>
    </w:p>
    <w:p w:rsidR="00B12A66" w:rsidRDefault="00B12A66">
      <w:pPr>
        <w:rPr>
          <w:rFonts w:eastAsia="SimSun"/>
          <w:lang w:eastAsia="zh-CN"/>
        </w:rPr>
      </w:pPr>
    </w:p>
    <w:p w:rsidR="0041322A" w:rsidRDefault="0041322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However, </w:t>
      </w:r>
      <w:r w:rsidR="00591877">
        <w:rPr>
          <w:rFonts w:eastAsia="SimSun" w:hint="eastAsia"/>
          <w:lang w:eastAsia="zh-CN"/>
        </w:rPr>
        <w:t>here is a mysterious</w:t>
      </w:r>
      <w:r>
        <w:rPr>
          <w:rFonts w:eastAsia="SimSun" w:hint="eastAsia"/>
          <w:lang w:eastAsia="zh-CN"/>
        </w:rPr>
        <w:t xml:space="preserve"> pattern </w:t>
      </w:r>
      <w:r w:rsidR="008E69EF">
        <w:rPr>
          <w:rFonts w:eastAsia="SimSun" w:hint="eastAsia"/>
          <w:lang w:eastAsia="zh-CN"/>
        </w:rPr>
        <w:t xml:space="preserve">I came across </w:t>
      </w:r>
      <w:r>
        <w:rPr>
          <w:rFonts w:eastAsia="SimSun" w:hint="eastAsia"/>
          <w:lang w:eastAsia="zh-CN"/>
        </w:rPr>
        <w:t>for finding the coefficients</w:t>
      </w:r>
      <w:r w:rsidR="002B3B70">
        <w:rPr>
          <w:rFonts w:eastAsia="SimSun" w:hint="eastAsia"/>
          <w:lang w:eastAsia="zh-CN"/>
        </w:rPr>
        <w:t xml:space="preserve"> y</w:t>
      </w:r>
      <w:r w:rsidR="00591877">
        <w:rPr>
          <w:rFonts w:eastAsia="SimSun" w:hint="eastAsia"/>
          <w:lang w:eastAsia="zh-CN"/>
        </w:rPr>
        <w:t>ou may enjoy.</w:t>
      </w:r>
      <w:r>
        <w:rPr>
          <w:rFonts w:eastAsia="SimSun" w:hint="eastAsia"/>
          <w:lang w:eastAsia="zh-CN"/>
        </w:rPr>
        <w:t xml:space="preserve"> </w:t>
      </w:r>
    </w:p>
    <w:p w:rsidR="00225DF6" w:rsidRDefault="00225DF6">
      <w:pPr>
        <w:rPr>
          <w:rFonts w:eastAsia="SimSun"/>
          <w:lang w:eastAsia="zh-CN"/>
        </w:rPr>
      </w:pPr>
    </w:p>
    <w:p w:rsidR="0041322A" w:rsidRDefault="0059187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First, s</w:t>
      </w:r>
      <w:r w:rsidR="0041322A">
        <w:rPr>
          <w:rFonts w:eastAsia="SimSun" w:hint="eastAsia"/>
          <w:lang w:eastAsia="zh-CN"/>
        </w:rPr>
        <w:t xml:space="preserve">tudy carefully the </w:t>
      </w:r>
      <w:r w:rsidR="00107384">
        <w:rPr>
          <w:rFonts w:eastAsia="SimSun" w:hint="eastAsia"/>
          <w:lang w:eastAsia="zh-CN"/>
        </w:rPr>
        <w:t>Coefficient T</w:t>
      </w:r>
      <w:r w:rsidR="0041322A">
        <w:rPr>
          <w:rFonts w:eastAsia="SimSun" w:hint="eastAsia"/>
          <w:lang w:eastAsia="zh-CN"/>
        </w:rPr>
        <w:t>riangle below:</w:t>
      </w:r>
    </w:p>
    <w:p w:rsidR="0041322A" w:rsidRDefault="0041322A">
      <w:pPr>
        <w:rPr>
          <w:rFonts w:eastAsia="SimSun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43"/>
        <w:gridCol w:w="643"/>
        <w:gridCol w:w="643"/>
        <w:gridCol w:w="643"/>
        <w:gridCol w:w="643"/>
        <w:gridCol w:w="663"/>
        <w:gridCol w:w="643"/>
        <w:gridCol w:w="663"/>
        <w:gridCol w:w="643"/>
        <w:gridCol w:w="663"/>
        <w:gridCol w:w="644"/>
        <w:gridCol w:w="663"/>
        <w:gridCol w:w="644"/>
      </w:tblGrid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vertAlign w:val="subscript"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2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3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2</w:t>
            </w: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2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3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7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2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12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3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6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4</w:t>
            </w: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15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2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50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3</w:t>
            </w: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60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4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24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5</w:t>
            </w: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8E6D19" w:rsidRPr="008E6D19" w:rsidTr="008E6D19"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1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31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2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vertAlign w:val="subscript"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130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3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 w:rsidP="00084535">
            <w:pPr>
              <w:rPr>
                <w:rFonts w:eastAsia="SimSun"/>
                <w:b/>
                <w:vertAlign w:val="subscript"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3</w:t>
            </w:r>
            <w:r w:rsidR="00084535">
              <w:rPr>
                <w:rFonts w:eastAsia="SimSun" w:hint="eastAsia"/>
                <w:b/>
                <w:lang w:eastAsia="zh-CN"/>
              </w:rPr>
              <w:t>9</w:t>
            </w:r>
            <w:r w:rsidRPr="008E6D19">
              <w:rPr>
                <w:rFonts w:eastAsia="SimSun" w:hint="eastAsia"/>
                <w:b/>
                <w:lang w:eastAsia="zh-CN"/>
              </w:rPr>
              <w:t>0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4</w:t>
            </w: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8E6D19" w:rsidRPr="008E6D19" w:rsidRDefault="008E6D19">
            <w:pPr>
              <w:rPr>
                <w:rFonts w:eastAsia="SimSun"/>
                <w:b/>
                <w:vertAlign w:val="subscript"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365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5</w:t>
            </w:r>
          </w:p>
        </w:tc>
        <w:tc>
          <w:tcPr>
            <w:tcW w:w="644" w:type="dxa"/>
          </w:tcPr>
          <w:p w:rsidR="008E6D19" w:rsidRPr="008E6D19" w:rsidRDefault="008E6D19" w:rsidP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vertAlign w:val="subscript"/>
                <w:lang w:eastAsia="zh-CN"/>
              </w:rPr>
            </w:pPr>
            <w:r w:rsidRPr="008E6D19">
              <w:rPr>
                <w:rFonts w:eastAsia="SimSun" w:hint="eastAsia"/>
                <w:b/>
                <w:lang w:eastAsia="zh-CN"/>
              </w:rPr>
              <w:t>120</w:t>
            </w:r>
            <w:r w:rsidRPr="008E6D19">
              <w:rPr>
                <w:rFonts w:eastAsia="SimSun" w:hint="eastAsia"/>
                <w:b/>
                <w:color w:val="FF0000"/>
                <w:vertAlign w:val="subscript"/>
                <w:lang w:eastAsia="zh-CN"/>
              </w:rPr>
              <w:t>6</w:t>
            </w:r>
          </w:p>
        </w:tc>
        <w:tc>
          <w:tcPr>
            <w:tcW w:w="644" w:type="dxa"/>
          </w:tcPr>
          <w:p w:rsidR="008E6D19" w:rsidRPr="008E6D19" w:rsidRDefault="008E6D19">
            <w:pPr>
              <w:rPr>
                <w:rFonts w:eastAsia="SimSun"/>
                <w:b/>
                <w:lang w:eastAsia="zh-CN"/>
              </w:rPr>
            </w:pPr>
          </w:p>
        </w:tc>
      </w:tr>
      <w:tr w:rsidR="00FD4EAA" w:rsidRPr="008E6D19" w:rsidTr="008E6D19"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 w:rsidP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 w:rsidP="00084535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3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FD4EAA" w:rsidRPr="008E6D19" w:rsidRDefault="00FD4EAA" w:rsidP="008E6D19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644" w:type="dxa"/>
          </w:tcPr>
          <w:p w:rsidR="00FD4EAA" w:rsidRPr="008E6D19" w:rsidRDefault="00FD4EAA">
            <w:pPr>
              <w:rPr>
                <w:rFonts w:eastAsia="SimSun"/>
                <w:b/>
                <w:lang w:eastAsia="zh-CN"/>
              </w:rPr>
            </w:pPr>
          </w:p>
        </w:tc>
      </w:tr>
    </w:tbl>
    <w:p w:rsidR="0041322A" w:rsidRDefault="00E40194">
      <w:pPr>
        <w:rPr>
          <w:rFonts w:eastAsia="SimSun"/>
          <w:b/>
          <w:lang w:eastAsia="zh-CN"/>
        </w:rPr>
      </w:pPr>
      <w:r>
        <w:rPr>
          <w:rFonts w:eastAsia="SimSun"/>
          <w:b/>
          <w:noProof/>
          <w:lang w:eastAsia="zh-CN"/>
        </w:rPr>
        <w:lastRenderedPageBreak/>
        <w:pict>
          <v:shape id="_x0000_s1028" type="#_x0000_t202" style="position:absolute;margin-left:-1.2pt;margin-top:-1.1pt;width:432.6pt;height:144.35pt;z-index:251662336;mso-position-horizontal-relative:text;mso-position-vertical-relative:text;mso-width-relative:margin;mso-height-relative:margin">
            <v:textbox>
              <w:txbxContent>
                <w:p w:rsidR="0067091E" w:rsidRDefault="0067091E" w:rsidP="0041322A">
                  <w:pPr>
                    <w:rPr>
                      <w:rFonts w:eastAsia="SimSun"/>
                      <w:b/>
                      <w:lang w:eastAsia="zh-CN"/>
                    </w:rPr>
                  </w:pP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 xml:space="preserve">Task 1 </w:t>
                  </w:r>
                  <w:r w:rsidRPr="0041322A"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 xml:space="preserve">Discover how the numbers in the </w:t>
                  </w:r>
                  <w:r w:rsidRPr="00107384">
                    <w:rPr>
                      <w:rFonts w:eastAsia="SimSun" w:hint="eastAsia"/>
                      <w:b/>
                      <w:lang w:eastAsia="zh-CN"/>
                    </w:rPr>
                    <w:t>Coefficient Triangle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 xml:space="preserve"> are constructed.</w:t>
                  </w:r>
                </w:p>
                <w:p w:rsidR="0067091E" w:rsidRPr="0041322A" w:rsidRDefault="0067091E" w:rsidP="0041322A">
                  <w:pPr>
                    <w:rPr>
                      <w:rFonts w:eastAsia="SimSun"/>
                      <w:lang w:eastAsia="zh-CN"/>
                    </w:rPr>
                  </w:pP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>Hints :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1</w:t>
                  </w: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>.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>Study the subscripts in red. How to put in the numbers?</w:t>
                  </w:r>
                </w:p>
                <w:p w:rsidR="0067091E" w:rsidRDefault="0067091E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2</w:t>
                  </w: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>.</w:t>
                  </w:r>
                  <w:r w:rsidRPr="0041322A"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 xml:space="preserve">How to find the numbers in black? Recall the Pascal triangle in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>Binomial Theorem, but here you need to do some multiplications.</w:t>
                  </w:r>
                </w:p>
                <w:p w:rsidR="0067091E" w:rsidRDefault="0067091E">
                  <w:pPr>
                    <w:rPr>
                      <w:rFonts w:eastAsia="SimSun"/>
                      <w:lang w:eastAsia="zh-CN"/>
                    </w:rPr>
                  </w:pPr>
                </w:p>
                <w:p w:rsidR="0067091E" w:rsidRPr="0041322A" w:rsidRDefault="0067091E">
                  <w:pPr>
                    <w:rPr>
                      <w:rFonts w:eastAsia="SimSun"/>
                      <w:lang w:eastAsia="zh-CN"/>
                    </w:rPr>
                  </w:pPr>
                  <w:r w:rsidRPr="00252D69">
                    <w:rPr>
                      <w:rFonts w:eastAsia="SimSun" w:hint="eastAsia"/>
                      <w:b/>
                      <w:u w:val="single"/>
                      <w:lang w:eastAsia="zh-CN"/>
                    </w:rPr>
                    <w:t>Answer for 2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 xml:space="preserve">Any number in black is the sum of the product of the number and its subscript </w:t>
                  </w:r>
                  <w:r>
                    <w:rPr>
                      <w:rFonts w:eastAsia="SimSun"/>
                      <w:lang w:eastAsia="zh-CN"/>
                    </w:rPr>
                    <w:t>directly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a row above e.g.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365=60×4+24×5</m:t>
                    </m:r>
                  </m:oMath>
                  <w:r>
                    <w:rPr>
                      <w:rFonts w:eastAsia="SimSun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41322A" w:rsidRDefault="0041322A">
      <w:pPr>
        <w:rPr>
          <w:rFonts w:eastAsia="SimSun"/>
          <w:b/>
          <w:lang w:eastAsia="zh-CN"/>
        </w:rPr>
      </w:pPr>
    </w:p>
    <w:p w:rsidR="0041322A" w:rsidRDefault="0041322A">
      <w:pPr>
        <w:rPr>
          <w:rFonts w:eastAsia="SimSun"/>
          <w:b/>
          <w:lang w:eastAsia="zh-CN"/>
        </w:rPr>
      </w:pPr>
    </w:p>
    <w:p w:rsidR="0041322A" w:rsidRDefault="0041322A">
      <w:pPr>
        <w:rPr>
          <w:rFonts w:eastAsia="SimSun"/>
          <w:b/>
          <w:lang w:eastAsia="zh-CN"/>
        </w:rPr>
      </w:pPr>
    </w:p>
    <w:p w:rsidR="0041322A" w:rsidRDefault="0041322A">
      <w:pPr>
        <w:rPr>
          <w:rFonts w:eastAsia="SimSun"/>
          <w:b/>
          <w:lang w:eastAsia="zh-CN"/>
        </w:rPr>
      </w:pPr>
    </w:p>
    <w:p w:rsidR="0041322A" w:rsidRDefault="0041322A">
      <w:pPr>
        <w:rPr>
          <w:rFonts w:eastAsia="SimSun"/>
          <w:b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E6D19" w:rsidRDefault="0041322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If w</w:t>
      </w:r>
      <w:r w:rsidR="009C4181">
        <w:rPr>
          <w:rFonts w:eastAsia="SimSun" w:hint="eastAsia"/>
          <w:lang w:eastAsia="zh-CN"/>
        </w:rPr>
        <w:t xml:space="preserve">e write : </w:t>
      </w:r>
      <m:oMath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+…+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sup>
        </m:sSup>
      </m:oMath>
      <w:r>
        <w:rPr>
          <w:rFonts w:eastAsia="SimSun" w:hint="eastAsia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r</m:t>
              </m:r>
            </m:e>
          </m:mr>
        </m:m>
      </m:oMath>
      <w:r>
        <w:rPr>
          <w:rFonts w:eastAsia="SimSun" w:hint="eastAsia"/>
          <w:lang w:eastAsia="zh-CN"/>
        </w:rPr>
        <w:t xml:space="preserve"> be the Binomial coefficients, we get:</w:t>
      </w:r>
    </w:p>
    <w:p w:rsidR="0041322A" w:rsidRPr="0041322A" w:rsidRDefault="0041322A">
      <w:pPr>
        <w:rPr>
          <w:rFonts w:eastAsia="SimSun"/>
          <w:lang w:eastAsia="zh-CN"/>
        </w:rPr>
      </w:pPr>
    </w:p>
    <w:p w:rsidR="009C4181" w:rsidRPr="00E20C53" w:rsidRDefault="00E40194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  …(5)</m:t>
          </m:r>
        </m:oMath>
      </m:oMathPara>
    </w:p>
    <w:p w:rsidR="009C4181" w:rsidRDefault="00E40194" w:rsidP="009C4181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…(6)</m:t>
          </m:r>
        </m:oMath>
      </m:oMathPara>
    </w:p>
    <w:p w:rsidR="009C4181" w:rsidRDefault="00E40194" w:rsidP="009C4181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+3C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+2C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…(7)</m:t>
          </m:r>
        </m:oMath>
      </m:oMathPara>
    </w:p>
    <w:p w:rsidR="009C4181" w:rsidRDefault="00E40194" w:rsidP="009C4181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+7C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+12C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+6C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…(8)</m:t>
          </m:r>
        </m:oMath>
      </m:oMathPara>
    </w:p>
    <w:p w:rsidR="009C4181" w:rsidRDefault="00E40194" w:rsidP="009C4181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+15C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+50C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+60C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+24C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…(9)</m:t>
          </m:r>
        </m:oMath>
      </m:oMathPara>
    </w:p>
    <w:p w:rsidR="009C4181" w:rsidRDefault="00E40194" w:rsidP="009C4181">
      <w:pPr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5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+31C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+130C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+390C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+365C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+120C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SimSun" w:hAnsi="Cambria Math"/>
                  <w:lang w:eastAsia="zh-C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e>
            </m:mr>
          </m:m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  …(10)</m:t>
          </m:r>
        </m:oMath>
      </m:oMathPara>
    </w:p>
    <w:p w:rsidR="009C4181" w:rsidRDefault="009C4181" w:rsidP="009C4181">
      <w:pPr>
        <w:rPr>
          <w:rFonts w:eastAsia="SimSun"/>
          <w:lang w:eastAsia="zh-CN"/>
        </w:rPr>
      </w:pPr>
    </w:p>
    <w:p w:rsidR="009C4181" w:rsidRDefault="00E20C5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Note that the coefficients in the formulas (</w:t>
      </w:r>
      <w:r w:rsidR="00BC73A0">
        <w:rPr>
          <w:rFonts w:eastAsia="SimSun" w:hint="eastAsia"/>
          <w:lang w:eastAsia="zh-CN"/>
        </w:rPr>
        <w:t>5</w:t>
      </w:r>
      <w:r>
        <w:rPr>
          <w:rFonts w:eastAsia="SimSun" w:hint="eastAsia"/>
          <w:lang w:eastAsia="zh-CN"/>
        </w:rPr>
        <w:t xml:space="preserve">)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(</w:t>
      </w:r>
      <w:r w:rsidR="00BC73A0">
        <w:rPr>
          <w:rFonts w:eastAsia="SimSun" w:hint="eastAsia"/>
          <w:lang w:eastAsia="zh-CN"/>
        </w:rPr>
        <w:t>10</w:t>
      </w:r>
      <w:r>
        <w:rPr>
          <w:rFonts w:eastAsia="SimSun" w:hint="eastAsia"/>
          <w:lang w:eastAsia="zh-CN"/>
        </w:rPr>
        <w:t xml:space="preserve">) are just the numbers </w:t>
      </w:r>
      <w:r w:rsidR="00107384">
        <w:rPr>
          <w:rFonts w:eastAsia="SimSun" w:hint="eastAsia"/>
          <w:lang w:eastAsia="zh-CN"/>
        </w:rPr>
        <w:t xml:space="preserve">(in black) </w:t>
      </w:r>
      <w:r>
        <w:rPr>
          <w:rFonts w:eastAsia="SimSun" w:hint="eastAsia"/>
          <w:lang w:eastAsia="zh-CN"/>
        </w:rPr>
        <w:t xml:space="preserve">in the </w:t>
      </w:r>
      <w:r w:rsidR="00107384">
        <w:rPr>
          <w:rFonts w:eastAsia="SimSun" w:hint="eastAsia"/>
          <w:lang w:eastAsia="zh-CN"/>
        </w:rPr>
        <w:t>Coefficient Triangle above.</w:t>
      </w:r>
    </w:p>
    <w:p w:rsidR="008E6D19" w:rsidRDefault="00E40194">
      <w:pPr>
        <w:rPr>
          <w:rFonts w:eastAsia="SimSun"/>
          <w:lang w:eastAsia="zh-CN"/>
        </w:rPr>
      </w:pPr>
      <w:r w:rsidRPr="00E40194">
        <w:rPr>
          <w:rFonts w:eastAsia="SimSun"/>
          <w:b/>
          <w:noProof/>
        </w:rPr>
        <w:pict>
          <v:shape id="_x0000_s1032" type="#_x0000_t202" style="position:absolute;margin-left:-1.2pt;margin-top:13.35pt;width:432.6pt;height:61.95pt;z-index:251663360;mso-width-relative:margin;mso-height-relative:margin">
            <v:textbox style="mso-fit-shape-to-text:t">
              <w:txbxContent>
                <w:p w:rsidR="0067091E" w:rsidRDefault="0067091E" w:rsidP="0041322A">
                  <w:pPr>
                    <w:rPr>
                      <w:rFonts w:eastAsia="SimSun"/>
                      <w:b/>
                      <w:lang w:eastAsia="zh-CN"/>
                    </w:rPr>
                  </w:pP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 xml:space="preserve">Task 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2</w:t>
                  </w: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 xml:space="preserve"> </w:t>
                  </w:r>
                  <w:r w:rsidRPr="0041322A"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Checking</w:t>
                  </w:r>
                </w:p>
                <w:p w:rsidR="0067091E" w:rsidRDefault="0067091E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Show that the equations are correct.</w:t>
                  </w:r>
                </w:p>
                <w:p w:rsidR="0067091E" w:rsidRPr="0041322A" w:rsidRDefault="00E40194">
                  <w:pPr>
                    <w:rPr>
                      <w:rFonts w:eastAsia="SimSun"/>
                      <w:lang w:eastAsia="zh-CN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7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 xml:space="preserve">,  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8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 xml:space="preserve">,  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9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=(4)</m:t>
                      </m:r>
                    </m:oMath>
                  </m:oMathPara>
                </w:p>
              </w:txbxContent>
            </v:textbox>
          </v:shape>
        </w:pict>
      </w:r>
    </w:p>
    <w:p w:rsidR="00721304" w:rsidRDefault="00721304">
      <w:pPr>
        <w:rPr>
          <w:rFonts w:eastAsia="SimSun"/>
          <w:lang w:eastAsia="zh-CN"/>
        </w:rPr>
      </w:pPr>
    </w:p>
    <w:p w:rsidR="00721304" w:rsidRDefault="00721304">
      <w:pPr>
        <w:rPr>
          <w:rFonts w:eastAsia="SimSun"/>
          <w:lang w:eastAsia="zh-CN"/>
        </w:rPr>
      </w:pPr>
    </w:p>
    <w:p w:rsidR="00721304" w:rsidRDefault="00721304">
      <w:pPr>
        <w:rPr>
          <w:rFonts w:eastAsia="SimSun"/>
          <w:lang w:eastAsia="zh-CN"/>
        </w:rPr>
      </w:pPr>
    </w:p>
    <w:p w:rsidR="00721304" w:rsidRDefault="00721304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E40194">
      <w:pPr>
        <w:rPr>
          <w:rFonts w:eastAsia="SimSun"/>
          <w:lang w:eastAsia="zh-CN"/>
        </w:rPr>
      </w:pPr>
      <w:r w:rsidRPr="00E40194">
        <w:rPr>
          <w:rFonts w:eastAsia="SimSun"/>
          <w:b/>
          <w:noProof/>
        </w:rPr>
        <w:lastRenderedPageBreak/>
        <w:pict>
          <v:shape id="_x0000_s1035" type="#_x0000_t202" style="position:absolute;margin-left:-1.2pt;margin-top:4.6pt;width:471.25pt;height:274.55pt;z-index:251665408;mso-width-relative:margin;mso-height-relative:margin">
            <v:textbox>
              <w:txbxContent>
                <w:p w:rsidR="0067091E" w:rsidRPr="00252D69" w:rsidRDefault="0067091E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 w:rsidRPr="00252D69">
                    <w:rPr>
                      <w:rFonts w:eastAsia="SimSun" w:hint="eastAsia"/>
                      <w:b/>
                      <w:u w:val="single"/>
                      <w:lang w:eastAsia="zh-CN"/>
                    </w:rPr>
                    <w:t>Proof of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u w:val="single"/>
                        <w:lang w:eastAsia="zh-CN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u w:val="single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u w:val="single"/>
                            <w:lang w:eastAsia="zh-CN"/>
                          </w:rPr>
                          <m:t>9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u w:val="single"/>
                        <w:lang w:eastAsia="zh-CN"/>
                      </w:rPr>
                      <m:t>=(4)</m:t>
                    </m:r>
                  </m:oMath>
                </w:p>
                <w:p w:rsidR="0067091E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1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+15C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+50C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+60C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4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+24C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5</m:t>
                          </m:r>
                        </m:e>
                      </m:mr>
                    </m:m>
                  </m:oMath>
                </w:p>
                <w:p w:rsidR="0067091E" w:rsidRPr="00CA2043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2</m:t>
                              </m:r>
                            </m:e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3</m:t>
                              </m:r>
                            </m:e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+36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4</m:t>
                              </m:r>
                            </m:e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+24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5</m:t>
                              </m:r>
                            </m:e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+C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n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4</m:t>
                              </m:r>
                            </m:e>
                          </m:mr>
                        </m:m>
                      </m:e>
                    </m:d>
                  </m:oMath>
                </w:p>
                <w:p w:rsidR="0067091E" w:rsidRDefault="0067091E" w:rsidP="001B200C">
                  <w:pPr>
                    <w:ind w:firstLineChars="50" w:firstLine="120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+14C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+36C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4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+24C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5</m:t>
                          </m:r>
                        </m:e>
                      </m:mr>
                    </m:m>
                  </m:oMath>
                </w:p>
                <w:p w:rsidR="0067091E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2!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+14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3!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+36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4!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+24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n-3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5!</m:t>
                        </m:r>
                      </m:den>
                    </m:f>
                  </m:oMath>
                </w:p>
                <w:p w:rsidR="0067091E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+7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n-3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den>
                    </m:f>
                  </m:oMath>
                </w:p>
                <w:p w:rsidR="0067091E" w:rsidRPr="00CA2043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30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15+70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+45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+6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n-3</m:t>
                            </m:r>
                          </m:e>
                        </m:d>
                      </m:e>
                    </m:d>
                  </m:oMath>
                </w:p>
                <w:p w:rsidR="0067091E" w:rsidRDefault="0067091E" w:rsidP="001B200C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30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6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+9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+n-1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+3n-1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30</m:t>
                        </m:r>
                      </m:den>
                    </m:f>
                  </m:oMath>
                </w:p>
                <w:p w:rsidR="0067091E" w:rsidRDefault="0067091E" w:rsidP="001B200C">
                  <w:pPr>
                    <w:rPr>
                      <w:rFonts w:eastAsia="SimSun"/>
                      <w:lang w:eastAsia="zh-CN"/>
                    </w:rPr>
                  </w:pPr>
                </w:p>
                <w:p w:rsidR="0067091E" w:rsidRDefault="0067091E" w:rsidP="000E66DB">
                  <w:pPr>
                    <w:rPr>
                      <w:rFonts w:eastAsia="SimSun"/>
                      <w:lang w:eastAsia="zh-CN"/>
                    </w:rPr>
                  </w:pPr>
                </w:p>
                <w:p w:rsidR="0067091E" w:rsidRPr="00F1629E" w:rsidRDefault="0067091E">
                  <w:pPr>
                    <w:rPr>
                      <w:rFonts w:eastAsia="SimSun"/>
                      <w:lang w:eastAsia="zh-CN"/>
                    </w:rPr>
                  </w:pPr>
                </w:p>
              </w:txbxContent>
            </v:textbox>
          </v:shape>
        </w:pict>
      </w: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871D22" w:rsidRDefault="00871D22">
      <w:pPr>
        <w:rPr>
          <w:rFonts w:eastAsia="SimSun"/>
          <w:lang w:eastAsia="zh-CN"/>
        </w:rPr>
      </w:pPr>
    </w:p>
    <w:p w:rsidR="00721304" w:rsidRDefault="00B7751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general proof that this pattern </w:t>
      </w:r>
      <w:r w:rsidR="00F87BEF">
        <w:rPr>
          <w:rFonts w:eastAsia="SimSun" w:hint="eastAsia"/>
          <w:lang w:eastAsia="zh-CN"/>
        </w:rPr>
        <w:t>works well</w:t>
      </w:r>
      <w:r>
        <w:rPr>
          <w:rFonts w:eastAsia="SimSun" w:hint="eastAsia"/>
          <w:lang w:eastAsia="zh-CN"/>
        </w:rPr>
        <w:t xml:space="preserve"> for equation (10) or </w:t>
      </w:r>
      <w:r w:rsidR="00F87BEF">
        <w:rPr>
          <w:rFonts w:eastAsia="SimSun" w:hint="eastAsia"/>
          <w:lang w:eastAsia="zh-CN"/>
        </w:rPr>
        <w:t>beyond</w:t>
      </w:r>
      <w:r>
        <w:rPr>
          <w:rFonts w:eastAsia="SimSun" w:hint="eastAsia"/>
          <w:lang w:eastAsia="zh-CN"/>
        </w:rPr>
        <w:t xml:space="preserve"> may not be easy and is not discuss here. However, readers may try the followings.</w:t>
      </w:r>
    </w:p>
    <w:p w:rsidR="00B77519" w:rsidRDefault="00B77519">
      <w:pPr>
        <w:rPr>
          <w:rFonts w:eastAsia="SimSun"/>
          <w:lang w:eastAsia="zh-CN"/>
        </w:rPr>
      </w:pPr>
    </w:p>
    <w:p w:rsidR="00B77519" w:rsidRDefault="00E40194">
      <w:pPr>
        <w:rPr>
          <w:rFonts w:eastAsia="SimSun"/>
          <w:lang w:eastAsia="zh-CN"/>
        </w:rPr>
      </w:pPr>
      <w:r w:rsidRPr="00E40194">
        <w:rPr>
          <w:rFonts w:eastAsia="SimSun"/>
          <w:b/>
          <w:noProof/>
        </w:rPr>
        <w:pict>
          <v:shape id="_x0000_s1033" type="#_x0000_t202" style="position:absolute;margin-left:-1.2pt;margin-top:6.15pt;width:432.6pt;height:129.4pt;z-index:251664384;mso-width-relative:margin;mso-height-relative:margin">
            <v:textbox>
              <w:txbxContent>
                <w:p w:rsidR="0067091E" w:rsidRDefault="0067091E" w:rsidP="0041322A">
                  <w:pPr>
                    <w:rPr>
                      <w:rFonts w:eastAsia="SimSun"/>
                      <w:b/>
                      <w:lang w:eastAsia="zh-CN"/>
                    </w:rPr>
                  </w:pP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 xml:space="preserve">Task 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3</w:t>
                  </w:r>
                  <w:r w:rsidRPr="0041322A">
                    <w:rPr>
                      <w:rFonts w:eastAsia="SimSun" w:hint="eastAsia"/>
                      <w:b/>
                      <w:lang w:eastAsia="zh-CN"/>
                    </w:rPr>
                    <w:t xml:space="preserve"> </w:t>
                  </w:r>
                  <w:r w:rsidRPr="0041322A"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Verification</w:t>
                  </w:r>
                </w:p>
                <w:p w:rsidR="0067091E" w:rsidRDefault="0067091E" w:rsidP="0041322A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b/>
                      <w:lang w:eastAsia="zh-CN"/>
                    </w:rPr>
                    <w:t>1.</w:t>
                  </w:r>
                  <w:r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>Prove that equation (7) or (2) is correct by Mathematical Induction.</w:t>
                  </w:r>
                </w:p>
                <w:p w:rsidR="0067091E" w:rsidRDefault="0067091E" w:rsidP="0041322A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b/>
                      <w:lang w:eastAsia="zh-CN"/>
                    </w:rPr>
                    <w:t>2</w:t>
                  </w:r>
                  <w:r w:rsidRPr="00B77519">
                    <w:rPr>
                      <w:rFonts w:eastAsia="SimSun" w:hint="eastAsia"/>
                      <w:b/>
                      <w:lang w:eastAsia="zh-CN"/>
                    </w:rPr>
                    <w:t xml:space="preserve">. </w:t>
                  </w:r>
                  <w:r w:rsidRPr="00B77519">
                    <w:rPr>
                      <w:rFonts w:eastAsia="SimSun" w:hint="eastAsia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>Prove that equation (8) or (3) is correct by considering the identity:</w:t>
                  </w:r>
                </w:p>
                <w:p w:rsidR="0067091E" w:rsidRDefault="00E40194" w:rsidP="0041322A">
                  <w:pPr>
                    <w:rPr>
                      <w:rFonts w:eastAsia="SimSun"/>
                      <w:lang w:eastAsia="zh-C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i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i+1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  <m:t>i-1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i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=4</m:t>
                      </m:r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i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7091E" w:rsidRDefault="0067091E" w:rsidP="0011672E">
                  <w:pPr>
                    <w:rPr>
                      <w:rFonts w:eastAsia="SimSun"/>
                      <w:lang w:eastAsia="zh-CN"/>
                    </w:rPr>
                  </w:pPr>
                  <w:r w:rsidRPr="009278E4">
                    <w:rPr>
                      <w:rFonts w:eastAsia="SimSun" w:hint="eastAsia"/>
                      <w:b/>
                      <w:lang w:eastAsia="zh-CN"/>
                    </w:rPr>
                    <w:t>3.</w:t>
                  </w:r>
                  <w:r w:rsidRPr="009278E4">
                    <w:rPr>
                      <w:rFonts w:eastAsia="SimSun"/>
                      <w:b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>Prove that equation (9) or (4) is correct by considering the identity:</w:t>
                  </w:r>
                </w:p>
                <w:p w:rsidR="0067091E" w:rsidRDefault="0067091E" w:rsidP="0011672E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ab/>
                  </w:r>
                  <w:r>
                    <w:rPr>
                      <w:rFonts w:eastAsia="SimSun" w:hint="eastAsia"/>
                      <w:lang w:eastAsia="zh-CN"/>
                    </w:rPr>
                    <w:tab/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i+1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=5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+10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+10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+5i+1</m:t>
                    </m:r>
                  </m:oMath>
                </w:p>
                <w:p w:rsidR="0067091E" w:rsidRPr="0011672E" w:rsidRDefault="0067091E" w:rsidP="0041322A">
                  <w:pPr>
                    <w:rPr>
                      <w:rFonts w:eastAsia="SimSun"/>
                      <w:lang w:eastAsia="zh-CN"/>
                    </w:rPr>
                  </w:pPr>
                </w:p>
              </w:txbxContent>
            </v:textbox>
          </v:shape>
        </w:pict>
      </w: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B77519" w:rsidRDefault="00B77519">
      <w:pPr>
        <w:rPr>
          <w:rFonts w:eastAsia="SimSun"/>
          <w:lang w:eastAsia="zh-CN"/>
        </w:rPr>
      </w:pPr>
    </w:p>
    <w:p w:rsidR="005503AA" w:rsidRDefault="005503AA">
      <w:pPr>
        <w:rPr>
          <w:rFonts w:eastAsia="SimSun" w:hint="eastAsia"/>
          <w:lang w:eastAsia="zh-CN"/>
        </w:rPr>
      </w:pPr>
    </w:p>
    <w:p w:rsidR="00252D69" w:rsidRPr="00252D69" w:rsidRDefault="00252D69">
      <w:pPr>
        <w:rPr>
          <w:rFonts w:eastAsia="SimSun"/>
          <w:u w:val="single"/>
          <w:lang w:eastAsia="zh-CN"/>
        </w:rPr>
      </w:pPr>
      <w:r w:rsidRPr="00252D69">
        <w:rPr>
          <w:rFonts w:eastAsia="SimSun" w:hint="eastAsia"/>
          <w:b/>
          <w:u w:val="single"/>
          <w:lang w:eastAsia="zh-CN"/>
        </w:rPr>
        <w:t>Verification Answers</w:t>
      </w:r>
    </w:p>
    <w:p w:rsidR="00B77519" w:rsidRDefault="00A00256">
      <w:pPr>
        <w:rPr>
          <w:rFonts w:eastAsia="SimSun"/>
          <w:lang w:eastAsia="zh-CN"/>
        </w:rPr>
      </w:pPr>
      <w:r w:rsidRPr="00D61107">
        <w:rPr>
          <w:rFonts w:eastAsia="SimSun" w:hint="eastAsia"/>
          <w:b/>
          <w:lang w:eastAsia="zh-CN"/>
        </w:rPr>
        <w:t>1.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  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+2C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mr>
        </m:m>
      </m:oMath>
    </w:p>
    <w:p w:rsidR="00A00256" w:rsidRPr="00A00256" w:rsidRDefault="00A0025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,    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=5=1×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2×1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+3×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2×1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</m:oMath>
    </w:p>
    <w:p w:rsidR="00A00256" w:rsidRPr="00A00256" w:rsidRDefault="00A0025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=14=1×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1!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+3×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3×2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+2×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3×2×1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3!</m:t>
            </m:r>
          </m:den>
        </m:f>
      </m:oMath>
    </w:p>
    <w:p w:rsidR="00721304" w:rsidRDefault="00A0025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  <w:t>are correct.</w:t>
      </w:r>
    </w:p>
    <w:p w:rsidR="00721304" w:rsidRDefault="00A0025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="00707CFC">
        <w:rPr>
          <w:rFonts w:eastAsia="SimSun" w:hint="eastAsia"/>
          <w:lang w:eastAsia="zh-CN"/>
        </w:rPr>
        <w:t xml:space="preserve">Assume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  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+2C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mr>
        </m:m>
      </m:oMath>
      <w:r w:rsidR="00707CFC">
        <w:rPr>
          <w:rFonts w:eastAsia="SimSun" w:hint="eastAsia"/>
          <w:lang w:eastAsia="zh-CN"/>
        </w:rPr>
        <w:t xml:space="preserve">  is true for some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kϵ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</m:oMath>
      <w:r w:rsidR="00707CFC" w:rsidRPr="00707CFC">
        <w:rPr>
          <w:rFonts w:eastAsia="SimSun" w:hint="eastAsia"/>
          <w:lang w:eastAsia="zh-CN"/>
        </w:rPr>
        <w:t>.</w:t>
      </w:r>
    </w:p>
    <w:p w:rsidR="00707CFC" w:rsidRPr="00707CFC" w:rsidRDefault="00707CF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ab/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:     </m:t>
        </m:r>
      </m:oMath>
    </w:p>
    <w:p w:rsidR="00721304" w:rsidRDefault="005503A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k+1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=</m:t>
            </m:r>
            <m:nary>
              <m:naryPr>
                <m:chr m:val="∑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sup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nary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nary>
      </m:oMath>
    </w:p>
    <w:p w:rsidR="00707CFC" w:rsidRDefault="00707CF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+2C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707CFC" w:rsidRDefault="00707CF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k+1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</m: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k+1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k+1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</m: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-C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707CFC" w:rsidRDefault="00707CF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+2C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-1-3k-2×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2!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721304" w:rsidRDefault="00707CF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+3C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+2C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k+2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</m:mr>
        </m:m>
      </m:oMath>
    </w:p>
    <w:p w:rsidR="00707CFC" w:rsidRDefault="00707CF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is true. </m:t>
        </m:r>
      </m:oMath>
    </w:p>
    <w:p w:rsidR="005503AA" w:rsidRDefault="005503AA" w:rsidP="005503A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By the Principle of Mathematical Induction,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</m:d>
      </m:oMath>
      <w:r>
        <w:rPr>
          <w:rFonts w:eastAsia="SimSun" w:hint="eastAsia"/>
          <w:lang w:eastAsia="zh-CN"/>
        </w:rPr>
        <w:t xml:space="preserve"> is true for all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nϵ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N</m:t>
        </m:r>
      </m:oMath>
      <w:r w:rsidRPr="00707CFC">
        <w:rPr>
          <w:rFonts w:eastAsia="SimSun" w:hint="eastAsia"/>
          <w:lang w:eastAsia="zh-CN"/>
        </w:rPr>
        <w:t>.</w:t>
      </w:r>
    </w:p>
    <w:p w:rsidR="0025521B" w:rsidRDefault="0025521B" w:rsidP="005503AA">
      <w:pPr>
        <w:rPr>
          <w:rFonts w:eastAsia="SimSun"/>
          <w:lang w:eastAsia="zh-CN"/>
        </w:rPr>
      </w:pPr>
    </w:p>
    <w:p w:rsidR="00E0356B" w:rsidRDefault="0025521B" w:rsidP="0025521B">
      <w:pPr>
        <w:rPr>
          <w:rFonts w:eastAsia="SimSun"/>
          <w:lang w:eastAsia="zh-CN"/>
        </w:rPr>
      </w:pPr>
      <w:r w:rsidRPr="00E0356B">
        <w:rPr>
          <w:rFonts w:eastAsia="SimSun" w:hint="eastAsia"/>
          <w:b/>
          <w:lang w:eastAsia="zh-CN"/>
        </w:rPr>
        <w:t>2.</w:t>
      </w:r>
      <w:r>
        <w:rPr>
          <w:rFonts w:eastAsia="SimSun"/>
          <w:lang w:eastAsia="zh-CN"/>
        </w:rPr>
        <w:tab/>
      </w:r>
      <w:r w:rsidR="00E0356B">
        <w:rPr>
          <w:rFonts w:eastAsia="SimSun" w:hint="eastAsia"/>
          <w:lang w:eastAsia="zh-CN"/>
        </w:rPr>
        <w:t>We prove equation (3) here.</w:t>
      </w:r>
    </w:p>
    <w:p w:rsidR="0025521B" w:rsidRDefault="00E0356B" w:rsidP="0025521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25521B">
        <w:rPr>
          <w:rFonts w:eastAsia="SimSun" w:hint="eastAsia"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i=n,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…,3,2,1</m:t>
        </m:r>
      </m:oMath>
      <w:r w:rsidR="0025521B">
        <w:rPr>
          <w:rFonts w:eastAsia="SimSun" w:hint="eastAsia"/>
          <w:lang w:eastAsia="zh-CN"/>
        </w:rPr>
        <w:t xml:space="preserve"> in the identity: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  <w:r w:rsidR="0025521B">
        <w:rPr>
          <w:rFonts w:eastAsia="SimSun" w:hint="eastAsia"/>
          <w:lang w:eastAsia="zh-CN"/>
        </w:rPr>
        <w:t>.</w:t>
      </w:r>
    </w:p>
    <w:p w:rsidR="00E0356B" w:rsidRDefault="00E0356B" w:rsidP="0025521B">
      <w:pPr>
        <w:rPr>
          <w:rFonts w:eastAsia="SimSun"/>
          <w:lang w:eastAsia="zh-CN"/>
        </w:rPr>
      </w:pPr>
    </w:p>
    <w:p w:rsidR="0025521B" w:rsidRDefault="00E40194" w:rsidP="0025521B">
      <w:pPr>
        <w:jc w:val="center"/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</m:oMath>
      </m:oMathPara>
    </w:p>
    <w:p w:rsidR="0025521B" w:rsidRDefault="00E40194" w:rsidP="0025521B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</m:oMath>
      </m:oMathPara>
    </w:p>
    <w:p w:rsidR="0025521B" w:rsidRDefault="0025521B" w:rsidP="0025521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…</m:t>
        </m:r>
      </m:oMath>
    </w:p>
    <w:p w:rsidR="0025521B" w:rsidRDefault="00E40194" w:rsidP="0025521B">
      <w:pPr>
        <w:rPr>
          <w:rFonts w:eastAsia="SimSun"/>
          <w:lang w:eastAsia="zh-C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=4×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</m:oMath>
      </m:oMathPara>
    </w:p>
    <w:p w:rsidR="00E0356B" w:rsidRDefault="00E40194" w:rsidP="00E0356B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=4×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</m:oMath>
      </m:oMathPara>
    </w:p>
    <w:p w:rsidR="00E0356B" w:rsidRDefault="00E40194" w:rsidP="00E0356B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=4×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</m:oMath>
      </m:oMathPara>
    </w:p>
    <w:p w:rsidR="00E0356B" w:rsidRDefault="00E0356B" w:rsidP="00E0356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Adding the above identities, we have:</w:t>
      </w:r>
    </w:p>
    <w:p w:rsidR="00E0356B" w:rsidRDefault="00E40194" w:rsidP="00E0356B">
      <w:pPr>
        <w:rPr>
          <w:rFonts w:eastAsia="SimSun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=4×</m:t>
          </m:r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e>
          </m:nary>
        </m:oMath>
      </m:oMathPara>
    </w:p>
    <w:p w:rsidR="00E0356B" w:rsidRDefault="00E40194" w:rsidP="00E0356B">
      <w:pPr>
        <w:jc w:val="center"/>
        <w:rPr>
          <w:rFonts w:eastAsia="SimSun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zh-CN"/>
                            </w:rPr>
                            <m:t>n+1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</m:oMath>
      </m:oMathPara>
    </w:p>
    <w:p w:rsidR="0067091E" w:rsidRDefault="0067091E" w:rsidP="00E0356B">
      <w:pPr>
        <w:jc w:val="center"/>
        <w:rPr>
          <w:rFonts w:eastAsia="SimSun"/>
          <w:lang w:eastAsia="zh-CN"/>
        </w:rPr>
      </w:pPr>
    </w:p>
    <w:p w:rsidR="0067091E" w:rsidRDefault="0067091E" w:rsidP="0067091E">
      <w:pPr>
        <w:rPr>
          <w:rFonts w:eastAsia="SimSun"/>
          <w:lang w:eastAsia="zh-CN"/>
        </w:rPr>
      </w:pPr>
      <w:r>
        <w:rPr>
          <w:rFonts w:eastAsia="SimSun" w:hint="eastAsia"/>
          <w:b/>
          <w:lang w:eastAsia="zh-CN"/>
        </w:rPr>
        <w:t>3</w:t>
      </w:r>
      <w:r w:rsidRPr="00E0356B">
        <w:rPr>
          <w:rFonts w:eastAsia="SimSun" w:hint="eastAsia"/>
          <w:b/>
          <w:lang w:eastAsia="zh-CN"/>
        </w:rPr>
        <w:t>.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We prove equation (4) here.</w:t>
      </w:r>
    </w:p>
    <w:p w:rsidR="0067091E" w:rsidRDefault="0067091E" w:rsidP="0067091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536DFF">
        <w:rPr>
          <w:rFonts w:eastAsia="SimSun" w:hint="eastAsia"/>
          <w:lang w:eastAsia="zh-CN"/>
        </w:rPr>
        <w:t xml:space="preserve">Since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+5i+1</m:t>
        </m:r>
      </m:oMath>
      <w:r w:rsidR="00536DFF">
        <w:rPr>
          <w:rFonts w:eastAsia="SimSun" w:hint="eastAsia"/>
          <w:lang w:eastAsia="zh-CN"/>
        </w:rPr>
        <w:t xml:space="preserve">, taking sum from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i=1 to n,</m:t>
        </m:r>
      </m:oMath>
    </w:p>
    <w:p w:rsidR="00536DFF" w:rsidRPr="00536DFF" w:rsidRDefault="00536DFF" w:rsidP="0067091E">
      <w:pPr>
        <w:rPr>
          <w:rFonts w:eastAsia="SimSun"/>
          <w:lang w:eastAsia="zh-CN"/>
        </w:rPr>
      </w:pPr>
    </w:p>
    <w:p w:rsidR="0067091E" w:rsidRDefault="0067091E" w:rsidP="0067091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i+1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+5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i+</m:t>
            </m:r>
            <m:nary>
              <m:naryPr>
                <m:chr m:val="∑"/>
                <m:ctrlPr>
                  <w:rPr>
                    <w:rFonts w:ascii="Cambria Math" w:eastAsia="SimSun" w:hAnsi="Cambria Math"/>
                    <w:lang w:eastAsia="zh-C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nary>
          </m:e>
        </m:nary>
      </m:oMath>
    </w:p>
    <w:p w:rsidR="0067091E" w:rsidRDefault="0067091E" w:rsidP="0067091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=5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n+1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2n+1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+5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+n</m:t>
        </m:r>
      </m:oMath>
    </w:p>
    <w:p w:rsidR="0067091E" w:rsidRDefault="0067091E" w:rsidP="0067091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 n=5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n+1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2n+1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+5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n+1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+n</m:t>
        </m:r>
      </m:oMath>
    </w:p>
    <w:p w:rsidR="00877403" w:rsidRDefault="00FD4EAA" w:rsidP="0067091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</m:t>
        </m:r>
        <m:nary>
          <m:naryPr>
            <m:chr m:val="∑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sup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 n-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n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n+1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n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2n+1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n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n+1</m:t>
            </m:r>
          </m:e>
        </m:d>
      </m:oMath>
    </w:p>
    <w:p w:rsidR="00FD4EAA" w:rsidRDefault="00FD4EAA" w:rsidP="00536DFF">
      <w:pPr>
        <w:jc w:val="center"/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5</m:t>
          </m:r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=n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n+2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+2 n+2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n+1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2n+1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</m:oMath>
      </m:oMathPara>
    </w:p>
    <w:p w:rsidR="00FD4EAA" w:rsidRPr="00FD4EAA" w:rsidRDefault="00FD4EAA" w:rsidP="00536DFF">
      <w:pPr>
        <w:jc w:val="center"/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30</m:t>
          </m:r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6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+2 n+2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-15n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-20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2n+1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-15</m:t>
              </m:r>
            </m:e>
          </m:d>
        </m:oMath>
      </m:oMathPara>
    </w:p>
    <w:p w:rsidR="00FD4EAA" w:rsidRDefault="00FD4EAA" w:rsidP="00FD4EAA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30</m:t>
          </m:r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6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+9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-19 n-11</m:t>
              </m:r>
            </m:e>
          </m:d>
        </m:oMath>
      </m:oMathPara>
    </w:p>
    <w:p w:rsidR="00DB3F3B" w:rsidRDefault="00DB3F3B" w:rsidP="00DB3F3B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30</m:t>
          </m:r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n+1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 n+1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3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+3 n-11</m:t>
              </m:r>
            </m:e>
          </m:d>
        </m:oMath>
      </m:oMathPara>
    </w:p>
    <w:p w:rsidR="00DB3F3B" w:rsidRDefault="00E40194" w:rsidP="00DB3F3B">
      <w:pPr>
        <w:jc w:val="center"/>
        <w:rPr>
          <w:rFonts w:eastAsia="SimSun" w:hint="eastAsia"/>
          <w:lang w:eastAsia="zh-CN"/>
        </w:rPr>
      </w:pPr>
      <m:oMathPara>
        <m:oMath>
          <m:nary>
            <m:naryPr>
              <m:chr m:val="∑"/>
              <m:ctrlPr>
                <w:rPr>
                  <w:rFonts w:ascii="Cambria Math" w:eastAsia="SimSun" w:hAnsi="Cambria Math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+3n-1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30</m:t>
              </m:r>
            </m:den>
          </m:f>
        </m:oMath>
      </m:oMathPara>
    </w:p>
    <w:p w:rsidR="00252D69" w:rsidRDefault="00252D69" w:rsidP="00DB3F3B">
      <w:pPr>
        <w:jc w:val="center"/>
        <w:rPr>
          <w:rFonts w:eastAsia="SimSun" w:hint="eastAsia"/>
          <w:lang w:eastAsia="zh-CN"/>
        </w:rPr>
      </w:pPr>
    </w:p>
    <w:p w:rsidR="00252D69" w:rsidRDefault="00252D69" w:rsidP="00DB3F3B">
      <w:pPr>
        <w:jc w:val="center"/>
        <w:rPr>
          <w:rFonts w:eastAsia="SimSun" w:hint="eastAsia"/>
          <w:lang w:eastAsia="zh-CN"/>
        </w:rPr>
      </w:pPr>
    </w:p>
    <w:p w:rsidR="00252D69" w:rsidRPr="00252D69" w:rsidRDefault="00252D69" w:rsidP="00252D69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252D69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252D69" w:rsidRPr="00252D69" w:rsidRDefault="00252D69" w:rsidP="00252D69">
      <w:pPr>
        <w:jc w:val="right"/>
        <w:rPr>
          <w:rFonts w:eastAsia="SimSun"/>
          <w:b/>
          <w:sz w:val="20"/>
          <w:szCs w:val="20"/>
          <w:lang w:eastAsia="zh-CN"/>
        </w:rPr>
      </w:pPr>
      <w:r w:rsidRPr="00252D69">
        <w:rPr>
          <w:rFonts w:eastAsia="SimSun" w:hint="eastAsia"/>
          <w:b/>
          <w:sz w:val="20"/>
          <w:szCs w:val="20"/>
          <w:lang w:eastAsia="zh-CN"/>
        </w:rPr>
        <w:t>1/8/2016</w:t>
      </w:r>
    </w:p>
    <w:p w:rsidR="00DB3F3B" w:rsidRPr="00FD4EAA" w:rsidRDefault="00DB3F3B" w:rsidP="00FD4EAA">
      <w:pPr>
        <w:rPr>
          <w:rFonts w:eastAsia="SimSun"/>
          <w:lang w:eastAsia="zh-CN"/>
        </w:rPr>
      </w:pPr>
    </w:p>
    <w:sectPr w:rsidR="00DB3F3B" w:rsidRPr="00FD4EAA" w:rsidSect="00FD4EAA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05" w:rsidRDefault="003C0F05" w:rsidP="00225DF6">
      <w:r>
        <w:separator/>
      </w:r>
    </w:p>
  </w:endnote>
  <w:endnote w:type="continuationSeparator" w:id="1">
    <w:p w:rsidR="003C0F05" w:rsidRDefault="003C0F05" w:rsidP="0022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05" w:rsidRDefault="003C0F05" w:rsidP="00225DF6">
      <w:r>
        <w:separator/>
      </w:r>
    </w:p>
  </w:footnote>
  <w:footnote w:type="continuationSeparator" w:id="1">
    <w:p w:rsidR="003C0F05" w:rsidRDefault="003C0F05" w:rsidP="00225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D19"/>
    <w:rsid w:val="00017DA1"/>
    <w:rsid w:val="00046E39"/>
    <w:rsid w:val="000500A5"/>
    <w:rsid w:val="00052CF5"/>
    <w:rsid w:val="00070A4A"/>
    <w:rsid w:val="000765EB"/>
    <w:rsid w:val="00084535"/>
    <w:rsid w:val="000B1301"/>
    <w:rsid w:val="000C197C"/>
    <w:rsid w:val="000C4831"/>
    <w:rsid w:val="000E66DB"/>
    <w:rsid w:val="000F28F1"/>
    <w:rsid w:val="000F451A"/>
    <w:rsid w:val="000F6953"/>
    <w:rsid w:val="0010271B"/>
    <w:rsid w:val="0010719D"/>
    <w:rsid w:val="00107384"/>
    <w:rsid w:val="001079FB"/>
    <w:rsid w:val="001133F1"/>
    <w:rsid w:val="0011672E"/>
    <w:rsid w:val="001249A5"/>
    <w:rsid w:val="001713A5"/>
    <w:rsid w:val="001842B7"/>
    <w:rsid w:val="0019074F"/>
    <w:rsid w:val="00191088"/>
    <w:rsid w:val="00192EC5"/>
    <w:rsid w:val="001A1940"/>
    <w:rsid w:val="001B200C"/>
    <w:rsid w:val="001E3778"/>
    <w:rsid w:val="0021331F"/>
    <w:rsid w:val="00215AA1"/>
    <w:rsid w:val="00222563"/>
    <w:rsid w:val="00223305"/>
    <w:rsid w:val="00225DF6"/>
    <w:rsid w:val="002310BC"/>
    <w:rsid w:val="00234DF1"/>
    <w:rsid w:val="00236299"/>
    <w:rsid w:val="00247E75"/>
    <w:rsid w:val="00250296"/>
    <w:rsid w:val="002512A5"/>
    <w:rsid w:val="00252D69"/>
    <w:rsid w:val="0025454F"/>
    <w:rsid w:val="0025521B"/>
    <w:rsid w:val="002603A1"/>
    <w:rsid w:val="00260433"/>
    <w:rsid w:val="00262ACE"/>
    <w:rsid w:val="00263E62"/>
    <w:rsid w:val="00291E67"/>
    <w:rsid w:val="0029573A"/>
    <w:rsid w:val="002968D9"/>
    <w:rsid w:val="002A0C67"/>
    <w:rsid w:val="002A1BD2"/>
    <w:rsid w:val="002A31D9"/>
    <w:rsid w:val="002B3B70"/>
    <w:rsid w:val="002E0F35"/>
    <w:rsid w:val="002E1333"/>
    <w:rsid w:val="002E593C"/>
    <w:rsid w:val="00300EF7"/>
    <w:rsid w:val="003035B0"/>
    <w:rsid w:val="00331657"/>
    <w:rsid w:val="003402E2"/>
    <w:rsid w:val="00366E07"/>
    <w:rsid w:val="00373C2F"/>
    <w:rsid w:val="00396F02"/>
    <w:rsid w:val="003A18F3"/>
    <w:rsid w:val="003C0F05"/>
    <w:rsid w:val="003C2624"/>
    <w:rsid w:val="003E6DC5"/>
    <w:rsid w:val="003F6C3C"/>
    <w:rsid w:val="004023C7"/>
    <w:rsid w:val="00402F09"/>
    <w:rsid w:val="0041322A"/>
    <w:rsid w:val="00414CFD"/>
    <w:rsid w:val="00433DA8"/>
    <w:rsid w:val="00457763"/>
    <w:rsid w:val="00466A77"/>
    <w:rsid w:val="004773A3"/>
    <w:rsid w:val="004A53D1"/>
    <w:rsid w:val="004A5447"/>
    <w:rsid w:val="004B695D"/>
    <w:rsid w:val="004C75EC"/>
    <w:rsid w:val="004D1EF6"/>
    <w:rsid w:val="004D52A5"/>
    <w:rsid w:val="004F7BAE"/>
    <w:rsid w:val="0050509B"/>
    <w:rsid w:val="005102F8"/>
    <w:rsid w:val="00523C32"/>
    <w:rsid w:val="00532A7D"/>
    <w:rsid w:val="00536DFF"/>
    <w:rsid w:val="00543DE6"/>
    <w:rsid w:val="005479E9"/>
    <w:rsid w:val="005503AA"/>
    <w:rsid w:val="00551DC9"/>
    <w:rsid w:val="00577B94"/>
    <w:rsid w:val="005872D7"/>
    <w:rsid w:val="005910E9"/>
    <w:rsid w:val="00591877"/>
    <w:rsid w:val="005D698D"/>
    <w:rsid w:val="005E78E2"/>
    <w:rsid w:val="00600000"/>
    <w:rsid w:val="0060797E"/>
    <w:rsid w:val="00617C01"/>
    <w:rsid w:val="0065582E"/>
    <w:rsid w:val="006674C6"/>
    <w:rsid w:val="0067091E"/>
    <w:rsid w:val="00680EC7"/>
    <w:rsid w:val="006E3D15"/>
    <w:rsid w:val="007010FC"/>
    <w:rsid w:val="0070311D"/>
    <w:rsid w:val="00707CFC"/>
    <w:rsid w:val="00713188"/>
    <w:rsid w:val="00721304"/>
    <w:rsid w:val="0073057A"/>
    <w:rsid w:val="007379F0"/>
    <w:rsid w:val="0074125E"/>
    <w:rsid w:val="00757096"/>
    <w:rsid w:val="00760FBD"/>
    <w:rsid w:val="00761E6A"/>
    <w:rsid w:val="00766A9B"/>
    <w:rsid w:val="0077257A"/>
    <w:rsid w:val="00773CD4"/>
    <w:rsid w:val="007744AD"/>
    <w:rsid w:val="007768BB"/>
    <w:rsid w:val="007A4056"/>
    <w:rsid w:val="007B4F09"/>
    <w:rsid w:val="007C2AA5"/>
    <w:rsid w:val="007E390C"/>
    <w:rsid w:val="007F5214"/>
    <w:rsid w:val="00806162"/>
    <w:rsid w:val="00806994"/>
    <w:rsid w:val="00842FE9"/>
    <w:rsid w:val="008573C9"/>
    <w:rsid w:val="00871D22"/>
    <w:rsid w:val="00877403"/>
    <w:rsid w:val="008859AF"/>
    <w:rsid w:val="00895EBF"/>
    <w:rsid w:val="00897801"/>
    <w:rsid w:val="008A4489"/>
    <w:rsid w:val="008B22B7"/>
    <w:rsid w:val="008C7E71"/>
    <w:rsid w:val="008E69EF"/>
    <w:rsid w:val="008E6D19"/>
    <w:rsid w:val="008F08FA"/>
    <w:rsid w:val="00900D2A"/>
    <w:rsid w:val="00917E85"/>
    <w:rsid w:val="009247A1"/>
    <w:rsid w:val="00924FD3"/>
    <w:rsid w:val="009274A2"/>
    <w:rsid w:val="009278E4"/>
    <w:rsid w:val="00930817"/>
    <w:rsid w:val="009413DE"/>
    <w:rsid w:val="009437AC"/>
    <w:rsid w:val="00962161"/>
    <w:rsid w:val="009A193A"/>
    <w:rsid w:val="009C4181"/>
    <w:rsid w:val="009C6B72"/>
    <w:rsid w:val="009D4477"/>
    <w:rsid w:val="009F3B6F"/>
    <w:rsid w:val="009F7A37"/>
    <w:rsid w:val="00A00256"/>
    <w:rsid w:val="00A53EAC"/>
    <w:rsid w:val="00A82A8B"/>
    <w:rsid w:val="00A86511"/>
    <w:rsid w:val="00A9544E"/>
    <w:rsid w:val="00A97193"/>
    <w:rsid w:val="00AA18FF"/>
    <w:rsid w:val="00AB0550"/>
    <w:rsid w:val="00AC4346"/>
    <w:rsid w:val="00AC6C47"/>
    <w:rsid w:val="00AE1592"/>
    <w:rsid w:val="00B01084"/>
    <w:rsid w:val="00B015E6"/>
    <w:rsid w:val="00B0636D"/>
    <w:rsid w:val="00B12A66"/>
    <w:rsid w:val="00B1586A"/>
    <w:rsid w:val="00B26EA8"/>
    <w:rsid w:val="00B309F4"/>
    <w:rsid w:val="00B371ED"/>
    <w:rsid w:val="00B762B0"/>
    <w:rsid w:val="00B77519"/>
    <w:rsid w:val="00B8437D"/>
    <w:rsid w:val="00BC45D6"/>
    <w:rsid w:val="00BC73A0"/>
    <w:rsid w:val="00BD026D"/>
    <w:rsid w:val="00C26F08"/>
    <w:rsid w:val="00C32D2D"/>
    <w:rsid w:val="00C34D4C"/>
    <w:rsid w:val="00C473E0"/>
    <w:rsid w:val="00C61895"/>
    <w:rsid w:val="00C65CC9"/>
    <w:rsid w:val="00C84F64"/>
    <w:rsid w:val="00C875EF"/>
    <w:rsid w:val="00C87B94"/>
    <w:rsid w:val="00C94BB2"/>
    <w:rsid w:val="00CA2043"/>
    <w:rsid w:val="00CA4003"/>
    <w:rsid w:val="00CB3637"/>
    <w:rsid w:val="00CC0C26"/>
    <w:rsid w:val="00CF43F8"/>
    <w:rsid w:val="00CF447D"/>
    <w:rsid w:val="00D0383B"/>
    <w:rsid w:val="00D03FF9"/>
    <w:rsid w:val="00D04160"/>
    <w:rsid w:val="00D1367F"/>
    <w:rsid w:val="00D13A93"/>
    <w:rsid w:val="00D26B9F"/>
    <w:rsid w:val="00D567E4"/>
    <w:rsid w:val="00D61107"/>
    <w:rsid w:val="00D657F3"/>
    <w:rsid w:val="00D73F3E"/>
    <w:rsid w:val="00DA3C40"/>
    <w:rsid w:val="00DB08D7"/>
    <w:rsid w:val="00DB3F3B"/>
    <w:rsid w:val="00DB43B1"/>
    <w:rsid w:val="00DB5A49"/>
    <w:rsid w:val="00DD607F"/>
    <w:rsid w:val="00DE7BB7"/>
    <w:rsid w:val="00E0356B"/>
    <w:rsid w:val="00E04CD9"/>
    <w:rsid w:val="00E07659"/>
    <w:rsid w:val="00E113EF"/>
    <w:rsid w:val="00E20C53"/>
    <w:rsid w:val="00E24A4D"/>
    <w:rsid w:val="00E309AB"/>
    <w:rsid w:val="00E40194"/>
    <w:rsid w:val="00E751A9"/>
    <w:rsid w:val="00E817DB"/>
    <w:rsid w:val="00E8410E"/>
    <w:rsid w:val="00E97AA0"/>
    <w:rsid w:val="00ED2D77"/>
    <w:rsid w:val="00ED52D5"/>
    <w:rsid w:val="00F06462"/>
    <w:rsid w:val="00F06522"/>
    <w:rsid w:val="00F13D3C"/>
    <w:rsid w:val="00F155DE"/>
    <w:rsid w:val="00F1629E"/>
    <w:rsid w:val="00F2460B"/>
    <w:rsid w:val="00F41E64"/>
    <w:rsid w:val="00F519CE"/>
    <w:rsid w:val="00F66B9B"/>
    <w:rsid w:val="00F75C70"/>
    <w:rsid w:val="00F82A43"/>
    <w:rsid w:val="00F87AF4"/>
    <w:rsid w:val="00F87BEF"/>
    <w:rsid w:val="00F917F6"/>
    <w:rsid w:val="00FA5FBA"/>
    <w:rsid w:val="00FB71F4"/>
    <w:rsid w:val="00FC397F"/>
    <w:rsid w:val="00FC3A4C"/>
    <w:rsid w:val="00FD4EAA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C41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41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25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25DF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25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25D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1EB9-9939-47BC-876E-7BDEF113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42</cp:revision>
  <dcterms:created xsi:type="dcterms:W3CDTF">2016-06-30T12:43:00Z</dcterms:created>
  <dcterms:modified xsi:type="dcterms:W3CDTF">2016-08-01T03:27:00Z</dcterms:modified>
</cp:coreProperties>
</file>